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EF" w:rsidRPr="00B25AB5" w:rsidRDefault="00541D8D" w:rsidP="00810B1C">
      <w:pPr>
        <w:spacing w:line="360" w:lineRule="auto"/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541D8D">
        <w:rPr>
          <w:rFonts w:ascii="微软雅黑" w:eastAsia="微软雅黑" w:hAnsi="微软雅黑" w:cs="Times New Roman" w:hint="eastAsia"/>
          <w:b/>
          <w:sz w:val="32"/>
          <w:szCs w:val="32"/>
        </w:rPr>
        <w:t>科学文库</w:t>
      </w:r>
      <w:r w:rsidR="000A041C" w:rsidRPr="00541D8D">
        <w:rPr>
          <w:rFonts w:ascii="微软雅黑" w:eastAsia="微软雅黑" w:hAnsi="微软雅黑" w:cs="Times New Roman" w:hint="eastAsia"/>
          <w:b/>
          <w:sz w:val="32"/>
          <w:szCs w:val="32"/>
        </w:rPr>
        <w:t>2016</w:t>
      </w:r>
      <w:r w:rsidR="000A041C">
        <w:rPr>
          <w:rFonts w:ascii="微软雅黑" w:eastAsia="微软雅黑" w:hAnsi="微软雅黑" w:cs="Times New Roman" w:hint="eastAsia"/>
          <w:b/>
          <w:sz w:val="32"/>
          <w:szCs w:val="32"/>
        </w:rPr>
        <w:t>年</w:t>
      </w:r>
      <w:r w:rsidR="00DC448C">
        <w:rPr>
          <w:rFonts w:ascii="微软雅黑" w:eastAsia="微软雅黑" w:hAnsi="微软雅黑" w:cs="Times New Roman" w:hint="eastAsia"/>
          <w:b/>
          <w:sz w:val="32"/>
          <w:szCs w:val="32"/>
        </w:rPr>
        <w:t>介绍</w:t>
      </w:r>
    </w:p>
    <w:p w:rsidR="00FB0D40" w:rsidRPr="00B92CC2" w:rsidRDefault="00FB0D40" w:rsidP="00810B1C">
      <w:pPr>
        <w:spacing w:line="360" w:lineRule="auto"/>
        <w:ind w:rightChars="15" w:right="31"/>
        <w:jc w:val="left"/>
        <w:rPr>
          <w:rFonts w:ascii="微软雅黑" w:eastAsia="微软雅黑" w:hAnsi="微软雅黑" w:cs="Arial"/>
          <w:b/>
          <w:kern w:val="0"/>
          <w:szCs w:val="21"/>
        </w:rPr>
      </w:pPr>
      <w:r w:rsidRPr="00B92CC2">
        <w:rPr>
          <w:rFonts w:ascii="微软雅黑" w:eastAsia="微软雅黑" w:hAnsi="微软雅黑" w:cs="Arial" w:hint="eastAsia"/>
          <w:b/>
          <w:kern w:val="0"/>
          <w:szCs w:val="21"/>
        </w:rPr>
        <w:t>一、科学文库介绍：</w:t>
      </w:r>
    </w:p>
    <w:p w:rsidR="0085581F" w:rsidRPr="00B92CC2" w:rsidRDefault="0085581F" w:rsidP="00810B1C">
      <w:pPr>
        <w:spacing w:line="360" w:lineRule="auto"/>
        <w:ind w:firstLine="560"/>
        <w:rPr>
          <w:rFonts w:ascii="宋体" w:hAnsi="宋体"/>
          <w:szCs w:val="21"/>
        </w:rPr>
      </w:pPr>
      <w:r w:rsidRPr="00B92CC2">
        <w:rPr>
          <w:rFonts w:ascii="宋体" w:hAnsi="宋体" w:hint="eastAsia"/>
          <w:szCs w:val="21"/>
        </w:rPr>
        <w:t>“科学文库”是中国科技出版传媒股份有限公司（科学出版社）第一批数字出版建设的重点项目，是国内针对图书内容资源的第一个在线全文发布平台。</w:t>
      </w:r>
    </w:p>
    <w:p w:rsidR="0085581F" w:rsidRPr="00B92CC2" w:rsidRDefault="0085581F" w:rsidP="00810B1C">
      <w:pPr>
        <w:spacing w:line="360" w:lineRule="auto"/>
        <w:ind w:firstLine="560"/>
        <w:rPr>
          <w:rFonts w:ascii="Calibri" w:hAnsi="Calibri"/>
          <w:color w:val="1F497D"/>
          <w:szCs w:val="21"/>
        </w:rPr>
      </w:pPr>
      <w:r w:rsidRPr="00B92CC2">
        <w:rPr>
          <w:rFonts w:ascii="宋体" w:hAnsi="宋体" w:hint="eastAsia"/>
          <w:szCs w:val="21"/>
        </w:rPr>
        <w:t>该平台</w:t>
      </w:r>
      <w:r w:rsidR="002A733F">
        <w:rPr>
          <w:rFonts w:ascii="宋体" w:hAnsi="宋体" w:hint="eastAsia"/>
          <w:szCs w:val="21"/>
        </w:rPr>
        <w:t>收录内容为科学出版社自有出版物，不授权第三方，</w:t>
      </w:r>
      <w:r w:rsidRPr="00B92CC2">
        <w:rPr>
          <w:rFonts w:ascii="宋体" w:hAnsi="宋体" w:hint="eastAsia"/>
          <w:szCs w:val="21"/>
        </w:rPr>
        <w:t>是国内首创以自主知识产权高端科技学术专著为主要内容的综合在</w:t>
      </w:r>
      <w:bookmarkStart w:id="0" w:name="_GoBack"/>
      <w:bookmarkEnd w:id="0"/>
      <w:r w:rsidRPr="00B92CC2">
        <w:rPr>
          <w:rFonts w:ascii="宋体" w:hAnsi="宋体" w:hint="eastAsia"/>
          <w:szCs w:val="21"/>
        </w:rPr>
        <w:t>线阅读平台，内含众多获奖的院士著作、重点丛书，代表着国内当代最高学术水平，2010年荣获第二届中国出版政府奖音像电子网络奖。</w:t>
      </w:r>
    </w:p>
    <w:p w:rsidR="0085581F" w:rsidRPr="00B92CC2" w:rsidRDefault="0085581F" w:rsidP="00810B1C">
      <w:pPr>
        <w:autoSpaceDE w:val="0"/>
        <w:autoSpaceDN w:val="0"/>
        <w:spacing w:line="360" w:lineRule="auto"/>
        <w:ind w:firstLine="560"/>
        <w:jc w:val="left"/>
        <w:rPr>
          <w:rFonts w:ascii="宋体" w:hAnsi="宋体"/>
          <w:szCs w:val="21"/>
        </w:rPr>
      </w:pPr>
      <w:r w:rsidRPr="00B92CC2">
        <w:rPr>
          <w:rFonts w:ascii="宋体" w:hAnsi="宋体" w:hint="eastAsia"/>
          <w:szCs w:val="21"/>
        </w:rPr>
        <w:t>目前平台上</w:t>
      </w:r>
      <w:r w:rsidR="00351176" w:rsidRPr="00B92CC2">
        <w:rPr>
          <w:rFonts w:ascii="宋体" w:hAnsi="宋体" w:hint="eastAsia"/>
          <w:szCs w:val="21"/>
        </w:rPr>
        <w:t>收录的资源分为电子书（专著）及电子丛书。其中</w:t>
      </w:r>
      <w:r w:rsidRPr="00B92CC2">
        <w:rPr>
          <w:rFonts w:ascii="宋体" w:hAnsi="宋体" w:hint="eastAsia"/>
          <w:szCs w:val="21"/>
        </w:rPr>
        <w:t>电子书</w:t>
      </w:r>
      <w:r w:rsidR="00351176" w:rsidRPr="00B92CC2">
        <w:rPr>
          <w:rFonts w:ascii="宋体" w:hAnsi="宋体" w:hint="eastAsia"/>
          <w:szCs w:val="21"/>
        </w:rPr>
        <w:t>（专著）</w:t>
      </w:r>
      <w:r w:rsidR="00D22F21" w:rsidRPr="00B92CC2">
        <w:rPr>
          <w:rFonts w:ascii="宋体" w:hAnsi="宋体" w:hint="eastAsia"/>
          <w:szCs w:val="21"/>
        </w:rPr>
        <w:t>近</w:t>
      </w:r>
      <w:r w:rsidR="00D22F21" w:rsidRPr="00B92CC2">
        <w:rPr>
          <w:rFonts w:ascii="宋体" w:hAnsi="宋体" w:hint="eastAsia"/>
          <w:b/>
          <w:szCs w:val="21"/>
        </w:rPr>
        <w:t>4</w:t>
      </w:r>
      <w:r w:rsidR="00D22F21" w:rsidRPr="00B92CC2">
        <w:rPr>
          <w:rFonts w:ascii="宋体" w:hAnsi="宋体"/>
          <w:b/>
          <w:szCs w:val="21"/>
        </w:rPr>
        <w:t>0,000</w:t>
      </w:r>
      <w:r w:rsidRPr="00B92CC2">
        <w:rPr>
          <w:rFonts w:ascii="宋体" w:hAnsi="宋体" w:hint="eastAsia"/>
          <w:b/>
          <w:szCs w:val="21"/>
        </w:rPr>
        <w:t>余种</w:t>
      </w:r>
      <w:r w:rsidR="000B2FED" w:rsidRPr="00B92CC2">
        <w:rPr>
          <w:rFonts w:ascii="宋体" w:hAnsi="宋体" w:hint="eastAsia"/>
          <w:b/>
          <w:szCs w:val="21"/>
        </w:rPr>
        <w:t>（其中2015年度图书目前上传1000余种，剩下约2000种在</w:t>
      </w:r>
      <w:r w:rsidR="00B87E48" w:rsidRPr="00B92CC2">
        <w:rPr>
          <w:rFonts w:ascii="宋体" w:hAnsi="宋体" w:hint="eastAsia"/>
          <w:b/>
          <w:szCs w:val="21"/>
        </w:rPr>
        <w:t>2016</w:t>
      </w:r>
      <w:r w:rsidR="000B2FED" w:rsidRPr="00B92CC2">
        <w:rPr>
          <w:rFonts w:ascii="宋体" w:hAnsi="宋体" w:hint="eastAsia"/>
          <w:b/>
          <w:szCs w:val="21"/>
        </w:rPr>
        <w:t>上半年内上传完毕</w:t>
      </w:r>
      <w:r w:rsidR="00DC448C" w:rsidRPr="00B92CC2">
        <w:rPr>
          <w:rFonts w:ascii="宋体" w:hAnsi="宋体" w:hint="eastAsia"/>
          <w:b/>
          <w:szCs w:val="21"/>
        </w:rPr>
        <w:t>，预计2016年可超过42,000种</w:t>
      </w:r>
      <w:r w:rsidR="000B2FED" w:rsidRPr="00B92CC2">
        <w:rPr>
          <w:rFonts w:ascii="宋体" w:hAnsi="宋体" w:hint="eastAsia"/>
          <w:b/>
          <w:szCs w:val="21"/>
        </w:rPr>
        <w:t>）</w:t>
      </w:r>
      <w:r w:rsidRPr="00B92CC2">
        <w:rPr>
          <w:rFonts w:ascii="宋体" w:hAnsi="宋体" w:hint="eastAsia"/>
          <w:szCs w:val="21"/>
        </w:rPr>
        <w:t>，按学科分为</w:t>
      </w:r>
      <w:r w:rsidR="005354E6" w:rsidRPr="00B92CC2">
        <w:rPr>
          <w:rFonts w:ascii="宋体" w:hAnsi="宋体" w:hint="eastAsia"/>
          <w:szCs w:val="21"/>
        </w:rPr>
        <w:t>6个专题，科学、技术、医学、生命科学、人文社科、地球科学与环境</w:t>
      </w:r>
      <w:r w:rsidRPr="00B92CC2">
        <w:rPr>
          <w:rFonts w:ascii="宋体" w:hAnsi="宋体" w:hint="eastAsia"/>
          <w:szCs w:val="21"/>
        </w:rPr>
        <w:t>。</w:t>
      </w:r>
      <w:r w:rsidR="00351176" w:rsidRPr="00B92CC2">
        <w:rPr>
          <w:rFonts w:ascii="宋体" w:hAnsi="宋体" w:hint="eastAsia"/>
          <w:szCs w:val="21"/>
        </w:rPr>
        <w:t>电子丛书包括</w:t>
      </w:r>
      <w:r w:rsidRPr="00B92CC2">
        <w:rPr>
          <w:rFonts w:ascii="宋体" w:hAnsi="宋体" w:hint="eastAsia"/>
          <w:szCs w:val="21"/>
        </w:rPr>
        <w:t>《中国植物志》、《中国动物志》、《中国科学院科学与社会系列报告》、《中国科学技术史》等</w:t>
      </w:r>
      <w:r w:rsidR="001975AB" w:rsidRPr="00B92CC2">
        <w:rPr>
          <w:rFonts w:ascii="宋体" w:hAnsi="宋体" w:hint="eastAsia"/>
          <w:szCs w:val="21"/>
        </w:rPr>
        <w:t>科学出版社优质</w:t>
      </w:r>
      <w:r w:rsidRPr="00B92CC2">
        <w:rPr>
          <w:rFonts w:ascii="宋体" w:hAnsi="宋体" w:hint="eastAsia"/>
          <w:szCs w:val="21"/>
        </w:rPr>
        <w:t>丛书。</w:t>
      </w:r>
    </w:p>
    <w:p w:rsidR="00DC448C" w:rsidRPr="00B92CC2" w:rsidRDefault="00DC448C" w:rsidP="00810B1C">
      <w:pPr>
        <w:autoSpaceDE w:val="0"/>
        <w:autoSpaceDN w:val="0"/>
        <w:spacing w:line="360" w:lineRule="auto"/>
        <w:ind w:firstLine="560"/>
        <w:jc w:val="left"/>
        <w:rPr>
          <w:rFonts w:ascii="宋体" w:hAnsi="宋体"/>
          <w:szCs w:val="21"/>
        </w:rPr>
      </w:pPr>
      <w:r w:rsidRPr="00B92CC2">
        <w:rPr>
          <w:rFonts w:ascii="宋体" w:hAnsi="宋体" w:hint="eastAsia"/>
          <w:szCs w:val="21"/>
        </w:rPr>
        <w:t>同时提供灵活的订购模式，包括订阅、买断、挑书等供用户选择。</w:t>
      </w:r>
    </w:p>
    <w:p w:rsidR="00412285" w:rsidRPr="00B92CC2" w:rsidRDefault="00412285" w:rsidP="00810B1C">
      <w:pPr>
        <w:autoSpaceDE w:val="0"/>
        <w:autoSpaceDN w:val="0"/>
        <w:spacing w:line="360" w:lineRule="auto"/>
        <w:ind w:firstLine="560"/>
        <w:jc w:val="left"/>
        <w:rPr>
          <w:rFonts w:ascii="宋体" w:hAnsi="宋体"/>
          <w:szCs w:val="21"/>
        </w:rPr>
      </w:pPr>
      <w:r w:rsidRPr="00B92CC2">
        <w:rPr>
          <w:rFonts w:ascii="宋体" w:hAnsi="宋体" w:hint="eastAsia"/>
          <w:szCs w:val="21"/>
        </w:rPr>
        <w:t>该平台以北京中科进出口有限责任公司为中国地区独家经销商。</w:t>
      </w:r>
    </w:p>
    <w:p w:rsidR="008B4850" w:rsidRPr="00B92CC2" w:rsidRDefault="008B4850" w:rsidP="00810B1C">
      <w:pPr>
        <w:autoSpaceDE w:val="0"/>
        <w:autoSpaceDN w:val="0"/>
        <w:spacing w:line="360" w:lineRule="auto"/>
        <w:ind w:firstLine="560"/>
        <w:jc w:val="left"/>
        <w:rPr>
          <w:szCs w:val="21"/>
        </w:rPr>
      </w:pPr>
      <w:r w:rsidRPr="00B92CC2">
        <w:rPr>
          <w:rFonts w:ascii="宋体" w:hAnsi="宋体" w:hint="eastAsia"/>
          <w:szCs w:val="21"/>
        </w:rPr>
        <w:t>平台网址：</w:t>
      </w:r>
      <w:hyperlink r:id="rId8" w:history="1">
        <w:r w:rsidRPr="00B92CC2">
          <w:rPr>
            <w:rStyle w:val="a3"/>
            <w:rFonts w:ascii="宋体" w:hAnsi="宋体"/>
            <w:szCs w:val="21"/>
          </w:rPr>
          <w:t>http://reading.sciencepress.cn/</w:t>
        </w:r>
      </w:hyperlink>
    </w:p>
    <w:p w:rsidR="009624C9" w:rsidRPr="00B92CC2" w:rsidRDefault="009624C9" w:rsidP="00810B1C">
      <w:pPr>
        <w:widowControl/>
        <w:spacing w:line="360" w:lineRule="auto"/>
        <w:ind w:rightChars="15" w:right="31"/>
        <w:rPr>
          <w:rFonts w:ascii="宋体" w:hAnsi="宋体" w:cs="Arial"/>
          <w:b/>
          <w:szCs w:val="21"/>
          <w:shd w:val="clear" w:color="auto" w:fill="FFFFFF"/>
        </w:rPr>
      </w:pPr>
      <w:bookmarkStart w:id="1" w:name="_Toc376156594"/>
      <w:r w:rsidRPr="00B92CC2">
        <w:rPr>
          <w:rFonts w:ascii="宋体" w:hAnsi="宋体" w:cs="Arial" w:hint="eastAsia"/>
          <w:b/>
          <w:szCs w:val="21"/>
          <w:shd w:val="clear" w:color="auto" w:fill="FFFFFF"/>
        </w:rPr>
        <w:t>二、</w:t>
      </w:r>
      <w:r w:rsidRPr="00B92CC2">
        <w:rPr>
          <w:rFonts w:ascii="微软雅黑" w:eastAsia="微软雅黑" w:hAnsi="微软雅黑" w:hint="eastAsia"/>
          <w:b/>
          <w:szCs w:val="21"/>
        </w:rPr>
        <w:t>“科学文库”-电子书（专著）</w:t>
      </w:r>
      <w:r w:rsidRPr="00B92CC2">
        <w:rPr>
          <w:rFonts w:ascii="宋体" w:hAnsi="宋体" w:cs="Arial" w:hint="eastAsia"/>
          <w:b/>
          <w:szCs w:val="21"/>
          <w:shd w:val="clear" w:color="auto" w:fill="FFFFFF"/>
        </w:rPr>
        <w:t>:</w:t>
      </w:r>
      <w:bookmarkEnd w:id="1"/>
    </w:p>
    <w:p w:rsidR="00B36476" w:rsidRPr="00B92CC2" w:rsidRDefault="009624C9" w:rsidP="00810B1C">
      <w:pPr>
        <w:widowControl/>
        <w:spacing w:line="360" w:lineRule="auto"/>
        <w:ind w:rightChars="15" w:right="31"/>
        <w:rPr>
          <w:rFonts w:ascii="微软雅黑" w:eastAsia="微软雅黑" w:hAnsi="微软雅黑"/>
          <w:b/>
          <w:szCs w:val="21"/>
        </w:rPr>
      </w:pPr>
      <w:r w:rsidRPr="00B92CC2">
        <w:rPr>
          <w:rFonts w:ascii="宋体" w:hAnsi="宋体" w:cs="Arial" w:hint="eastAsia"/>
          <w:b/>
          <w:szCs w:val="21"/>
          <w:shd w:val="clear" w:color="auto" w:fill="FFFFFF"/>
        </w:rPr>
        <w:t>（一）</w:t>
      </w:r>
      <w:r w:rsidR="00351176" w:rsidRPr="00B92CC2">
        <w:rPr>
          <w:rFonts w:ascii="微软雅黑" w:eastAsia="微软雅黑" w:hAnsi="微软雅黑" w:hint="eastAsia"/>
          <w:b/>
          <w:szCs w:val="21"/>
        </w:rPr>
        <w:t>“科学文库”</w:t>
      </w:r>
      <w:r w:rsidR="00B36476" w:rsidRPr="00B92CC2">
        <w:rPr>
          <w:rFonts w:ascii="微软雅黑" w:eastAsia="微软雅黑" w:hAnsi="微软雅黑" w:hint="eastAsia"/>
          <w:b/>
          <w:szCs w:val="21"/>
        </w:rPr>
        <w:t>资源学科范围及书目数量：</w:t>
      </w:r>
    </w:p>
    <w:p w:rsidR="000A041C" w:rsidRPr="00B92CC2" w:rsidRDefault="000A041C" w:rsidP="00810B1C">
      <w:pPr>
        <w:widowControl/>
        <w:spacing w:line="360" w:lineRule="auto"/>
        <w:ind w:rightChars="15" w:right="31"/>
        <w:rPr>
          <w:rFonts w:ascii="微软雅黑" w:eastAsia="微软雅黑" w:hAnsi="微软雅黑"/>
          <w:b/>
          <w:szCs w:val="21"/>
        </w:rPr>
      </w:pPr>
      <w:r w:rsidRPr="00B92CC2">
        <w:rPr>
          <w:rFonts w:ascii="微软雅黑" w:eastAsia="微软雅黑" w:hAnsi="微软雅黑"/>
          <w:b/>
          <w:szCs w:val="21"/>
        </w:rPr>
        <w:t>1.</w:t>
      </w:r>
      <w:r w:rsidRPr="00B92CC2">
        <w:rPr>
          <w:rFonts w:hint="eastAsia"/>
          <w:szCs w:val="21"/>
        </w:rPr>
        <w:t xml:space="preserve"> </w:t>
      </w:r>
      <w:r w:rsidRPr="00B92CC2">
        <w:rPr>
          <w:rFonts w:ascii="微软雅黑" w:eastAsia="微软雅黑" w:hAnsi="微软雅黑" w:hint="eastAsia"/>
          <w:b/>
          <w:szCs w:val="21"/>
        </w:rPr>
        <w:t>电子书（专著）部分：</w:t>
      </w: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992"/>
        <w:gridCol w:w="993"/>
        <w:gridCol w:w="4678"/>
        <w:gridCol w:w="1134"/>
        <w:gridCol w:w="1134"/>
        <w:gridCol w:w="1134"/>
        <w:gridCol w:w="1134"/>
      </w:tblGrid>
      <w:tr w:rsidR="000A5898" w:rsidRPr="00E70935" w:rsidTr="001856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0A5898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0A5898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学科包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0A5898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内容描述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ECE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基础资源</w:t>
            </w:r>
          </w:p>
          <w:p w:rsidR="000A5898" w:rsidRPr="000A5898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品种数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E70935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2013年</w:t>
            </w:r>
          </w:p>
          <w:p w:rsidR="000A5898" w:rsidRPr="000A5898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书目</w:t>
            </w:r>
            <w:r w:rsidR="00B57E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E70935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2014年</w:t>
            </w:r>
          </w:p>
          <w:p w:rsidR="000A5898" w:rsidRPr="000A5898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书目</w:t>
            </w:r>
            <w:r w:rsidR="00B57E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E70935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2015年</w:t>
            </w:r>
          </w:p>
          <w:p w:rsidR="000A5898" w:rsidRPr="000A5898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书目</w:t>
            </w:r>
            <w:r w:rsidR="00B57E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0A5898" w:rsidRPr="00E70935" w:rsidTr="001856A1">
        <w:trPr>
          <w:trHeight w:val="5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0A5898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0A5898" w:rsidRDefault="000A5898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0A5898" w:rsidRDefault="000A5898" w:rsidP="00810B1C">
            <w:pPr>
              <w:widowControl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包括数学、力学、物理学、化学、晶体学等基础科学，及农业科学、自然科学总论等。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0A5898" w:rsidRDefault="00F65285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0A5898" w:rsidRDefault="00F65285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0A5898" w:rsidRDefault="00F65285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898" w:rsidRPr="000A5898" w:rsidRDefault="00F65285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</w:tr>
      <w:tr w:rsidR="00A70613" w:rsidRPr="00E70935" w:rsidTr="001856A1">
        <w:trPr>
          <w:trHeight w:val="14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括工业技术（化学工业、机械仪表工业、轻工业、矿业冶金、电子电工技术、自动化技术、计算机技术、电子通信技术、建筑科学、水利工程）、农业技术、交通运输、航空/航天技术、信息处理技术、实用工艺技术、测绘技术等实用技术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256</w:t>
            </w:r>
          </w:p>
        </w:tc>
      </w:tr>
      <w:tr w:rsidR="00A70613" w:rsidRPr="00E70935" w:rsidTr="001856A1">
        <w:trPr>
          <w:trHeight w:val="5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包括预防医学、中医学、基础医学、临床医学、内科学、外科学、药学，及与医学有关的细胞学、生物学、遗传学等。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</w:t>
            </w:r>
          </w:p>
        </w:tc>
      </w:tr>
      <w:tr w:rsidR="00A70613" w:rsidRPr="00E70935" w:rsidTr="001856A1">
        <w:trPr>
          <w:trHeight w:val="5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生命科学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包括分子生物学、细胞生物学、遗传与发育、神经生物学、生物农药、生物技术工程等。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95</w:t>
            </w:r>
          </w:p>
        </w:tc>
      </w:tr>
      <w:tr w:rsidR="00A70613" w:rsidRPr="00E70935" w:rsidTr="001856A1">
        <w:trPr>
          <w:trHeight w:val="115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人文社科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包括语言、文学、哲学、宗教、心理学、艺术、人文、科学总论、政治、法律、经管、历史、营养与食品卫生、食疗养生、心理学等。同时包括文物考古、遗址考古、考古方法、古生物等。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389</w:t>
            </w:r>
          </w:p>
        </w:tc>
      </w:tr>
      <w:tr w:rsidR="00A70613" w:rsidRPr="00E70935" w:rsidTr="001856A1">
        <w:trPr>
          <w:trHeight w:val="5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地球科学与环境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包括地理学、天文学、地球科学、环境科学、安全科学，及资源、生态等。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103</w:t>
            </w:r>
          </w:p>
        </w:tc>
      </w:tr>
      <w:tr w:rsidR="00A70613" w:rsidRPr="00E70935" w:rsidTr="001856A1">
        <w:trPr>
          <w:trHeight w:val="5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Pr="000A5898" w:rsidRDefault="00A70613" w:rsidP="00810B1C">
            <w:pPr>
              <w:widowControl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A58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包括科学、技术、医学、生命科学、人文社科、地球科学与环境、文物考古学科包中的全部图书。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33126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613" w:rsidRDefault="00A70613" w:rsidP="00810B1C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1175</w:t>
            </w:r>
          </w:p>
        </w:tc>
      </w:tr>
    </w:tbl>
    <w:p w:rsidR="00541D8D" w:rsidRPr="00B92CC2" w:rsidRDefault="000A041C" w:rsidP="00810B1C">
      <w:pPr>
        <w:widowControl/>
        <w:spacing w:line="360" w:lineRule="auto"/>
        <w:ind w:rightChars="15" w:right="31"/>
        <w:rPr>
          <w:rFonts w:ascii="微软雅黑" w:eastAsia="微软雅黑" w:hAnsi="微软雅黑"/>
          <w:b/>
          <w:szCs w:val="21"/>
        </w:rPr>
      </w:pPr>
      <w:r w:rsidRPr="00B92CC2">
        <w:rPr>
          <w:rFonts w:ascii="微软雅黑" w:eastAsia="微软雅黑" w:hAnsi="微软雅黑" w:hint="eastAsia"/>
          <w:b/>
          <w:szCs w:val="21"/>
        </w:rPr>
        <w:t>2.电子丛书部分：</w:t>
      </w:r>
    </w:p>
    <w:tbl>
      <w:tblPr>
        <w:tblW w:w="4388" w:type="pct"/>
        <w:tblLook w:val="04A0" w:firstRow="1" w:lastRow="0" w:firstColumn="1" w:lastColumn="0" w:noHBand="0" w:noVBand="1"/>
      </w:tblPr>
      <w:tblGrid>
        <w:gridCol w:w="746"/>
        <w:gridCol w:w="3615"/>
        <w:gridCol w:w="1559"/>
        <w:gridCol w:w="1559"/>
      </w:tblGrid>
      <w:tr w:rsidR="000A041C" w:rsidRPr="00693130" w:rsidTr="00176A52">
        <w:trPr>
          <w:trHeight w:val="870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系列名称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出版年度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品种数（种）</w:t>
            </w:r>
          </w:p>
        </w:tc>
      </w:tr>
      <w:tr w:rsidR="000A041C" w:rsidRPr="00D22F21" w:rsidTr="00176A52">
        <w:trPr>
          <w:trHeight w:val="585"/>
        </w:trPr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中国植物志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D22F21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22F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1959-2006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D22F21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22F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0A041C" w:rsidRPr="00D22F21" w:rsidTr="00176A52">
        <w:trPr>
          <w:trHeight w:val="585"/>
        </w:trPr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中国动物志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D22F21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22F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1978-2012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D22F21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22F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0A041C" w:rsidRPr="00D22F21" w:rsidTr="00176A52">
        <w:trPr>
          <w:trHeight w:val="1155"/>
        </w:trPr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中国科学院科学与社会系列报告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D22F21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1975-2015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D22F21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0A041C" w:rsidRPr="00D22F21" w:rsidTr="00176A52">
        <w:trPr>
          <w:trHeight w:val="585"/>
        </w:trPr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693130" w:rsidRDefault="000A041C" w:rsidP="00810B1C">
            <w:pPr>
              <w:widowControl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931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中国科学技术史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D22F21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22F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1999-2013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41C" w:rsidRPr="00D22F21" w:rsidRDefault="000A041C" w:rsidP="00810B1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</w:tbl>
    <w:p w:rsidR="001A4A88" w:rsidRPr="00B92CC2" w:rsidRDefault="00DC448C" w:rsidP="00810B1C">
      <w:pPr>
        <w:spacing w:line="360" w:lineRule="auto"/>
        <w:ind w:rightChars="15" w:right="31"/>
        <w:rPr>
          <w:rFonts w:ascii="宋体" w:hAnsi="宋体"/>
          <w:b/>
          <w:szCs w:val="21"/>
        </w:rPr>
      </w:pPr>
      <w:r w:rsidRPr="00B92CC2">
        <w:rPr>
          <w:rFonts w:ascii="宋体" w:hAnsi="宋体" w:hint="eastAsia"/>
          <w:b/>
          <w:szCs w:val="21"/>
        </w:rPr>
        <w:t>三</w:t>
      </w:r>
      <w:r w:rsidR="001A4A88" w:rsidRPr="00B92CC2">
        <w:rPr>
          <w:rFonts w:ascii="宋体" w:hAnsi="宋体" w:hint="eastAsia"/>
          <w:b/>
          <w:szCs w:val="21"/>
        </w:rPr>
        <w:t>、联系人：</w:t>
      </w:r>
    </w:p>
    <w:p w:rsidR="00FB4FE8" w:rsidRPr="00B92CC2" w:rsidRDefault="00D22F21" w:rsidP="00810B1C">
      <w:pPr>
        <w:spacing w:line="360" w:lineRule="auto"/>
        <w:ind w:rightChars="15" w:right="31" w:firstLineChars="250" w:firstLine="525"/>
        <w:rPr>
          <w:rFonts w:ascii="宋体" w:hAnsi="宋体"/>
          <w:szCs w:val="21"/>
        </w:rPr>
      </w:pPr>
      <w:r w:rsidRPr="00B92CC2">
        <w:rPr>
          <w:rFonts w:ascii="宋体" w:hAnsi="宋体" w:hint="eastAsia"/>
          <w:szCs w:val="21"/>
        </w:rPr>
        <w:t>王楠</w:t>
      </w:r>
      <w:hyperlink r:id="rId9" w:history="1">
        <w:r w:rsidR="00FE3AF1" w:rsidRPr="00B92CC2">
          <w:rPr>
            <w:rStyle w:val="a3"/>
            <w:rFonts w:ascii="宋体" w:hAnsi="宋体" w:hint="eastAsia"/>
            <w:szCs w:val="21"/>
          </w:rPr>
          <w:t xml:space="preserve"> </w:t>
        </w:r>
        <w:r w:rsidR="00FE3AF1" w:rsidRPr="00B92CC2">
          <w:rPr>
            <w:rStyle w:val="a3"/>
            <w:rFonts w:ascii="宋体" w:hAnsi="宋体"/>
            <w:szCs w:val="21"/>
          </w:rPr>
          <w:t>wangn</w:t>
        </w:r>
        <w:r w:rsidR="00FE3AF1" w:rsidRPr="00B92CC2">
          <w:rPr>
            <w:rStyle w:val="a3"/>
            <w:rFonts w:ascii="宋体" w:hAnsi="宋体" w:hint="eastAsia"/>
            <w:szCs w:val="21"/>
          </w:rPr>
          <w:t>@bjzhongke.com.cn</w:t>
        </w:r>
      </w:hyperlink>
    </w:p>
    <w:p w:rsidR="001A4A88" w:rsidRPr="00B92CC2" w:rsidRDefault="001A4A88" w:rsidP="00810B1C">
      <w:pPr>
        <w:spacing w:line="360" w:lineRule="auto"/>
        <w:ind w:rightChars="15" w:right="31" w:firstLineChars="250" w:firstLine="525"/>
        <w:rPr>
          <w:rFonts w:ascii="宋体" w:hAnsi="宋体"/>
          <w:szCs w:val="21"/>
        </w:rPr>
      </w:pPr>
      <w:r w:rsidRPr="00B92CC2">
        <w:rPr>
          <w:rFonts w:ascii="宋体" w:hAnsi="宋体" w:hint="eastAsia"/>
          <w:szCs w:val="21"/>
        </w:rPr>
        <w:t>北京中科进出口有限责任公司</w:t>
      </w:r>
    </w:p>
    <w:p w:rsidR="001A4A88" w:rsidRPr="00B92CC2" w:rsidRDefault="001A4A88" w:rsidP="00810B1C">
      <w:pPr>
        <w:spacing w:line="360" w:lineRule="auto"/>
        <w:ind w:rightChars="15" w:right="31" w:firstLineChars="250" w:firstLine="525"/>
        <w:rPr>
          <w:rFonts w:ascii="宋体" w:hAnsi="宋体"/>
          <w:szCs w:val="21"/>
        </w:rPr>
      </w:pPr>
      <w:r w:rsidRPr="00B92CC2">
        <w:rPr>
          <w:rFonts w:ascii="宋体" w:hAnsi="宋体" w:hint="eastAsia"/>
          <w:szCs w:val="21"/>
        </w:rPr>
        <w:t>地址：北京市东城区安定门外大街13</w:t>
      </w:r>
      <w:r w:rsidR="00257EA8" w:rsidRPr="00B92CC2">
        <w:rPr>
          <w:rFonts w:ascii="宋体" w:hAnsi="宋体"/>
          <w:szCs w:val="21"/>
        </w:rPr>
        <w:t>8</w:t>
      </w:r>
      <w:r w:rsidRPr="00B92CC2">
        <w:rPr>
          <w:rFonts w:ascii="宋体" w:hAnsi="宋体" w:hint="eastAsia"/>
          <w:szCs w:val="21"/>
        </w:rPr>
        <w:t>号皇城国际大厦B座801室(100011)</w:t>
      </w:r>
    </w:p>
    <w:p w:rsidR="001A4A88" w:rsidRPr="00B92CC2" w:rsidRDefault="001A4A88" w:rsidP="00810B1C">
      <w:pPr>
        <w:spacing w:line="360" w:lineRule="auto"/>
        <w:ind w:rightChars="15" w:right="31" w:firstLineChars="250" w:firstLine="525"/>
        <w:rPr>
          <w:rFonts w:ascii="宋体" w:hAnsi="宋体"/>
          <w:szCs w:val="21"/>
        </w:rPr>
      </w:pPr>
      <w:r w:rsidRPr="00B92CC2">
        <w:rPr>
          <w:rFonts w:ascii="宋体" w:hAnsi="宋体" w:hint="eastAsia"/>
          <w:szCs w:val="21"/>
        </w:rPr>
        <w:t>电话：</w:t>
      </w:r>
      <w:r w:rsidR="00257EA8" w:rsidRPr="00B92CC2">
        <w:rPr>
          <w:rFonts w:ascii="宋体" w:hAnsi="宋体" w:hint="eastAsia"/>
          <w:szCs w:val="21"/>
        </w:rPr>
        <w:t>010-84039343/44/45-6</w:t>
      </w:r>
      <w:r w:rsidR="00D22F21" w:rsidRPr="00B92CC2">
        <w:rPr>
          <w:rFonts w:ascii="宋体" w:hAnsi="宋体" w:hint="eastAsia"/>
          <w:szCs w:val="21"/>
        </w:rPr>
        <w:t>40</w:t>
      </w:r>
    </w:p>
    <w:p w:rsidR="001A4A88" w:rsidRPr="00B92CC2" w:rsidRDefault="001A4A88" w:rsidP="00810B1C">
      <w:pPr>
        <w:spacing w:line="360" w:lineRule="auto"/>
        <w:ind w:rightChars="15" w:right="31" w:firstLineChars="250" w:firstLine="525"/>
        <w:rPr>
          <w:rFonts w:ascii="宋体" w:hAnsi="宋体"/>
          <w:szCs w:val="21"/>
        </w:rPr>
      </w:pPr>
      <w:r w:rsidRPr="00B92CC2">
        <w:rPr>
          <w:rFonts w:ascii="宋体" w:hAnsi="宋体" w:hint="eastAsia"/>
          <w:szCs w:val="21"/>
        </w:rPr>
        <w:t>传真：010-84038208</w:t>
      </w:r>
    </w:p>
    <w:p w:rsidR="00967DB3" w:rsidRPr="00B92CC2" w:rsidRDefault="001A4A88" w:rsidP="00810B1C">
      <w:pPr>
        <w:spacing w:line="360" w:lineRule="auto"/>
        <w:ind w:rightChars="15" w:right="31" w:firstLineChars="250" w:firstLine="525"/>
        <w:rPr>
          <w:rFonts w:ascii="宋体" w:hAnsi="宋体"/>
          <w:szCs w:val="21"/>
        </w:rPr>
      </w:pPr>
      <w:r w:rsidRPr="00B92CC2">
        <w:rPr>
          <w:rFonts w:ascii="宋体" w:hAnsi="宋体" w:hint="eastAsia"/>
          <w:szCs w:val="21"/>
        </w:rPr>
        <w:t>手机：</w:t>
      </w:r>
      <w:r w:rsidR="00D22F21" w:rsidRPr="00B92CC2">
        <w:rPr>
          <w:rFonts w:ascii="宋体" w:hAnsi="宋体"/>
          <w:szCs w:val="21"/>
        </w:rPr>
        <w:t>18610131019</w:t>
      </w:r>
    </w:p>
    <w:sectPr w:rsidR="00967DB3" w:rsidRPr="00B92CC2" w:rsidSect="009401E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1E" w:rsidRDefault="003D561E" w:rsidP="00D9208B">
      <w:r>
        <w:separator/>
      </w:r>
    </w:p>
  </w:endnote>
  <w:endnote w:type="continuationSeparator" w:id="0">
    <w:p w:rsidR="003D561E" w:rsidRDefault="003D561E" w:rsidP="00D9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8B" w:rsidRPr="00691BCE" w:rsidRDefault="00D9208B" w:rsidP="00D9208B">
    <w:pPr>
      <w:pStyle w:val="a5"/>
      <w:ind w:right="360"/>
      <w:rPr>
        <w:rFonts w:ascii="宋体" w:hAnsi="宋体"/>
      </w:rPr>
    </w:pPr>
    <w:r w:rsidRPr="009B5493">
      <w:rPr>
        <w:rFonts w:ascii="宋体" w:hAnsi="宋体" w:hint="eastAsia"/>
      </w:rPr>
      <w:t>地址：</w:t>
    </w:r>
    <w:r w:rsidRPr="00CD5133">
      <w:rPr>
        <w:rFonts w:ascii="宋体" w:hAnsi="宋体" w:hint="eastAsia"/>
      </w:rPr>
      <w:t>北京市东城区安定门外大街136号皇城国际大厦B座801室</w:t>
    </w:r>
    <w:r w:rsidRPr="009B5493">
      <w:rPr>
        <w:rFonts w:ascii="宋体" w:hAnsi="宋体" w:hint="eastAsia"/>
      </w:rPr>
      <w:t>邮编：</w:t>
    </w:r>
    <w:r>
      <w:rPr>
        <w:rFonts w:ascii="宋体" w:hAnsi="宋体" w:hint="eastAsia"/>
      </w:rPr>
      <w:t>100011</w:t>
    </w:r>
    <w:r w:rsidRPr="009B5493">
      <w:rPr>
        <w:rFonts w:ascii="宋体" w:hAnsi="宋体" w:hint="eastAsia"/>
      </w:rPr>
      <w:t xml:space="preserve">        网址：</w:t>
    </w:r>
    <w:hyperlink r:id="rId1" w:history="1">
      <w:r w:rsidRPr="009B5493">
        <w:rPr>
          <w:rStyle w:val="a3"/>
          <w:rFonts w:ascii="宋体" w:hAnsi="宋体" w:hint="eastAsia"/>
        </w:rPr>
        <w:t>www.bjzhongke.com.cn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1E" w:rsidRDefault="003D561E" w:rsidP="00D9208B">
      <w:r>
        <w:separator/>
      </w:r>
    </w:p>
  </w:footnote>
  <w:footnote w:type="continuationSeparator" w:id="0">
    <w:p w:rsidR="003D561E" w:rsidRDefault="003D561E" w:rsidP="00D9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8B" w:rsidRPr="00322780" w:rsidRDefault="00DC448C">
    <w:pPr>
      <w:pStyle w:val="a4"/>
      <w:rPr>
        <w:rFonts w:ascii="黑体" w:eastAsia="黑体" w:hAnsi="黑体"/>
      </w:rPr>
    </w:pPr>
    <w:r>
      <w:rPr>
        <w:rFonts w:ascii="黑体" w:eastAsia="黑体" w:hAnsi="黑体" w:cs="宋体" w:hint="eastAsia"/>
        <w:b/>
        <w:kern w:val="0"/>
        <w:sz w:val="21"/>
        <w:szCs w:val="21"/>
      </w:rPr>
      <w:t xml:space="preserve">科学文库2016年介绍                  </w:t>
    </w:r>
    <w:r w:rsidR="00D9208B" w:rsidRPr="00322780">
      <w:rPr>
        <w:rFonts w:ascii="黑体" w:eastAsia="黑体" w:hAnsi="黑体" w:cs="宋体" w:hint="eastAsia"/>
        <w:b/>
        <w:kern w:val="0"/>
        <w:sz w:val="21"/>
        <w:szCs w:val="21"/>
      </w:rPr>
      <w:t xml:space="preserve">              北京中科进出口有限责任公司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A0C87"/>
    <w:multiLevelType w:val="hybridMultilevel"/>
    <w:tmpl w:val="6F14C0E6"/>
    <w:lvl w:ilvl="0" w:tplc="04090011">
      <w:start w:val="1"/>
      <w:numFmt w:val="decimal"/>
      <w:lvlText w:val="%1)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1">
    <w:nsid w:val="2DED20EC"/>
    <w:multiLevelType w:val="hybridMultilevel"/>
    <w:tmpl w:val="573401CE"/>
    <w:lvl w:ilvl="0" w:tplc="04090011">
      <w:start w:val="1"/>
      <w:numFmt w:val="decimal"/>
      <w:lvlText w:val="%1)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2">
    <w:nsid w:val="30A55A58"/>
    <w:multiLevelType w:val="hybridMultilevel"/>
    <w:tmpl w:val="49E8AC3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381B2752"/>
    <w:multiLevelType w:val="hybridMultilevel"/>
    <w:tmpl w:val="49E8AC3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3514848"/>
    <w:multiLevelType w:val="hybridMultilevel"/>
    <w:tmpl w:val="499A12A6"/>
    <w:lvl w:ilvl="0" w:tplc="6A92019C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A71219"/>
    <w:multiLevelType w:val="hybridMultilevel"/>
    <w:tmpl w:val="F81E23BE"/>
    <w:lvl w:ilvl="0" w:tplc="6A92019C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920"/>
    <w:rsid w:val="00011538"/>
    <w:rsid w:val="00084739"/>
    <w:rsid w:val="00091E65"/>
    <w:rsid w:val="000A041C"/>
    <w:rsid w:val="000A5898"/>
    <w:rsid w:val="000A6517"/>
    <w:rsid w:val="000B2FED"/>
    <w:rsid w:val="000C6924"/>
    <w:rsid w:val="000D1C59"/>
    <w:rsid w:val="000F0E0B"/>
    <w:rsid w:val="000F208D"/>
    <w:rsid w:val="000F351F"/>
    <w:rsid w:val="001011D7"/>
    <w:rsid w:val="00104E50"/>
    <w:rsid w:val="0011347C"/>
    <w:rsid w:val="001145B5"/>
    <w:rsid w:val="00142DC5"/>
    <w:rsid w:val="00165E2F"/>
    <w:rsid w:val="0017215A"/>
    <w:rsid w:val="00172EF4"/>
    <w:rsid w:val="001745D1"/>
    <w:rsid w:val="00176A52"/>
    <w:rsid w:val="00181C2C"/>
    <w:rsid w:val="00182C55"/>
    <w:rsid w:val="001856A1"/>
    <w:rsid w:val="001975AB"/>
    <w:rsid w:val="001A4A88"/>
    <w:rsid w:val="001C3004"/>
    <w:rsid w:val="001E5BE8"/>
    <w:rsid w:val="002121F6"/>
    <w:rsid w:val="00213A40"/>
    <w:rsid w:val="00223A02"/>
    <w:rsid w:val="00225779"/>
    <w:rsid w:val="00241130"/>
    <w:rsid w:val="0024559C"/>
    <w:rsid w:val="002516DB"/>
    <w:rsid w:val="002576AF"/>
    <w:rsid w:val="00257EA8"/>
    <w:rsid w:val="00280A34"/>
    <w:rsid w:val="00281DF0"/>
    <w:rsid w:val="00284FAD"/>
    <w:rsid w:val="00285494"/>
    <w:rsid w:val="00296BAB"/>
    <w:rsid w:val="002A733F"/>
    <w:rsid w:val="002B71DF"/>
    <w:rsid w:val="002C408F"/>
    <w:rsid w:val="002E7C15"/>
    <w:rsid w:val="002F12A4"/>
    <w:rsid w:val="00313042"/>
    <w:rsid w:val="00321131"/>
    <w:rsid w:val="00322780"/>
    <w:rsid w:val="003255C7"/>
    <w:rsid w:val="00347423"/>
    <w:rsid w:val="00350118"/>
    <w:rsid w:val="00351176"/>
    <w:rsid w:val="00351665"/>
    <w:rsid w:val="003A1850"/>
    <w:rsid w:val="003A5100"/>
    <w:rsid w:val="003D492E"/>
    <w:rsid w:val="003D4958"/>
    <w:rsid w:val="003D561E"/>
    <w:rsid w:val="003D6D8B"/>
    <w:rsid w:val="004026ED"/>
    <w:rsid w:val="004047D4"/>
    <w:rsid w:val="0040577F"/>
    <w:rsid w:val="0040739E"/>
    <w:rsid w:val="004101F7"/>
    <w:rsid w:val="004120CA"/>
    <w:rsid w:val="00412285"/>
    <w:rsid w:val="004431E3"/>
    <w:rsid w:val="004A0C16"/>
    <w:rsid w:val="004A40BC"/>
    <w:rsid w:val="004B4090"/>
    <w:rsid w:val="004C0B48"/>
    <w:rsid w:val="004C24E9"/>
    <w:rsid w:val="004E0F92"/>
    <w:rsid w:val="004E2874"/>
    <w:rsid w:val="004E4DEC"/>
    <w:rsid w:val="005024B4"/>
    <w:rsid w:val="00514F07"/>
    <w:rsid w:val="00522A1D"/>
    <w:rsid w:val="005263F6"/>
    <w:rsid w:val="00526F71"/>
    <w:rsid w:val="005354E6"/>
    <w:rsid w:val="00541D8D"/>
    <w:rsid w:val="00564698"/>
    <w:rsid w:val="0056755B"/>
    <w:rsid w:val="005928C8"/>
    <w:rsid w:val="00595AA7"/>
    <w:rsid w:val="005A780D"/>
    <w:rsid w:val="005C271F"/>
    <w:rsid w:val="005C3D66"/>
    <w:rsid w:val="005C5BD2"/>
    <w:rsid w:val="005D5ED4"/>
    <w:rsid w:val="00600105"/>
    <w:rsid w:val="006028BB"/>
    <w:rsid w:val="00610ACB"/>
    <w:rsid w:val="00632C5C"/>
    <w:rsid w:val="00644DBA"/>
    <w:rsid w:val="006549EA"/>
    <w:rsid w:val="00667212"/>
    <w:rsid w:val="00667473"/>
    <w:rsid w:val="00693130"/>
    <w:rsid w:val="00697983"/>
    <w:rsid w:val="006A13F5"/>
    <w:rsid w:val="006A4FB0"/>
    <w:rsid w:val="006A678D"/>
    <w:rsid w:val="006C591E"/>
    <w:rsid w:val="006D0CE4"/>
    <w:rsid w:val="006D2F6C"/>
    <w:rsid w:val="006E07BD"/>
    <w:rsid w:val="006E6C8D"/>
    <w:rsid w:val="00721EC8"/>
    <w:rsid w:val="00724250"/>
    <w:rsid w:val="007300C2"/>
    <w:rsid w:val="007337F6"/>
    <w:rsid w:val="00737F54"/>
    <w:rsid w:val="00765301"/>
    <w:rsid w:val="00771490"/>
    <w:rsid w:val="007729BD"/>
    <w:rsid w:val="00774926"/>
    <w:rsid w:val="00776528"/>
    <w:rsid w:val="00777558"/>
    <w:rsid w:val="007955E8"/>
    <w:rsid w:val="007B1D91"/>
    <w:rsid w:val="007D644C"/>
    <w:rsid w:val="007D654F"/>
    <w:rsid w:val="007E2678"/>
    <w:rsid w:val="007F4C01"/>
    <w:rsid w:val="007F5254"/>
    <w:rsid w:val="00805B00"/>
    <w:rsid w:val="0080729B"/>
    <w:rsid w:val="00810B1C"/>
    <w:rsid w:val="00841104"/>
    <w:rsid w:val="008458A0"/>
    <w:rsid w:val="00850B3A"/>
    <w:rsid w:val="00850FAE"/>
    <w:rsid w:val="0085581F"/>
    <w:rsid w:val="008749C4"/>
    <w:rsid w:val="008A2EF8"/>
    <w:rsid w:val="008A765B"/>
    <w:rsid w:val="008B4850"/>
    <w:rsid w:val="008C68A9"/>
    <w:rsid w:val="008D7493"/>
    <w:rsid w:val="009008B5"/>
    <w:rsid w:val="009155C7"/>
    <w:rsid w:val="009401EF"/>
    <w:rsid w:val="00947A9B"/>
    <w:rsid w:val="00953F63"/>
    <w:rsid w:val="009624C9"/>
    <w:rsid w:val="00963E3C"/>
    <w:rsid w:val="00967DB3"/>
    <w:rsid w:val="0097629F"/>
    <w:rsid w:val="00982D20"/>
    <w:rsid w:val="00982D49"/>
    <w:rsid w:val="00984983"/>
    <w:rsid w:val="00995677"/>
    <w:rsid w:val="0099638A"/>
    <w:rsid w:val="00996DD5"/>
    <w:rsid w:val="009A05ED"/>
    <w:rsid w:val="009B7760"/>
    <w:rsid w:val="009E0F49"/>
    <w:rsid w:val="009E48C6"/>
    <w:rsid w:val="009F39F0"/>
    <w:rsid w:val="009F5A93"/>
    <w:rsid w:val="009F6F6E"/>
    <w:rsid w:val="00A207C9"/>
    <w:rsid w:val="00A22F79"/>
    <w:rsid w:val="00A359EC"/>
    <w:rsid w:val="00A42FBB"/>
    <w:rsid w:val="00A4408F"/>
    <w:rsid w:val="00A44F27"/>
    <w:rsid w:val="00A46FB8"/>
    <w:rsid w:val="00A52432"/>
    <w:rsid w:val="00A70613"/>
    <w:rsid w:val="00A7128B"/>
    <w:rsid w:val="00A82B3B"/>
    <w:rsid w:val="00A86394"/>
    <w:rsid w:val="00AA3DD7"/>
    <w:rsid w:val="00AB1E0B"/>
    <w:rsid w:val="00AC0049"/>
    <w:rsid w:val="00AC4399"/>
    <w:rsid w:val="00AE1C38"/>
    <w:rsid w:val="00AF5C1C"/>
    <w:rsid w:val="00B0273E"/>
    <w:rsid w:val="00B059F4"/>
    <w:rsid w:val="00B07CBD"/>
    <w:rsid w:val="00B11774"/>
    <w:rsid w:val="00B2370E"/>
    <w:rsid w:val="00B25AB5"/>
    <w:rsid w:val="00B3437C"/>
    <w:rsid w:val="00B36476"/>
    <w:rsid w:val="00B3716A"/>
    <w:rsid w:val="00B50F01"/>
    <w:rsid w:val="00B57ECE"/>
    <w:rsid w:val="00B62B05"/>
    <w:rsid w:val="00B6618B"/>
    <w:rsid w:val="00B70B49"/>
    <w:rsid w:val="00B80DF8"/>
    <w:rsid w:val="00B821D8"/>
    <w:rsid w:val="00B826F7"/>
    <w:rsid w:val="00B87E48"/>
    <w:rsid w:val="00B92CC2"/>
    <w:rsid w:val="00BA53DE"/>
    <w:rsid w:val="00BB10E5"/>
    <w:rsid w:val="00BD2691"/>
    <w:rsid w:val="00BE73CD"/>
    <w:rsid w:val="00C02A63"/>
    <w:rsid w:val="00C046DF"/>
    <w:rsid w:val="00C11CE2"/>
    <w:rsid w:val="00C17A30"/>
    <w:rsid w:val="00C231BE"/>
    <w:rsid w:val="00C23F98"/>
    <w:rsid w:val="00C24523"/>
    <w:rsid w:val="00C33753"/>
    <w:rsid w:val="00C36229"/>
    <w:rsid w:val="00C36D39"/>
    <w:rsid w:val="00C506F5"/>
    <w:rsid w:val="00C678DB"/>
    <w:rsid w:val="00C73337"/>
    <w:rsid w:val="00C912C9"/>
    <w:rsid w:val="00C943FA"/>
    <w:rsid w:val="00CA7A47"/>
    <w:rsid w:val="00CB7F9D"/>
    <w:rsid w:val="00CC167A"/>
    <w:rsid w:val="00CE7538"/>
    <w:rsid w:val="00CF2BF4"/>
    <w:rsid w:val="00CF7579"/>
    <w:rsid w:val="00D22F21"/>
    <w:rsid w:val="00D26B7B"/>
    <w:rsid w:val="00D362E4"/>
    <w:rsid w:val="00D535A0"/>
    <w:rsid w:val="00D5409F"/>
    <w:rsid w:val="00D568F5"/>
    <w:rsid w:val="00D9208B"/>
    <w:rsid w:val="00DA036A"/>
    <w:rsid w:val="00DA2567"/>
    <w:rsid w:val="00DA47A7"/>
    <w:rsid w:val="00DC0145"/>
    <w:rsid w:val="00DC448C"/>
    <w:rsid w:val="00DE592C"/>
    <w:rsid w:val="00DE5F93"/>
    <w:rsid w:val="00DF634F"/>
    <w:rsid w:val="00DF6BB2"/>
    <w:rsid w:val="00E32E22"/>
    <w:rsid w:val="00E42758"/>
    <w:rsid w:val="00E62AB4"/>
    <w:rsid w:val="00E70935"/>
    <w:rsid w:val="00E8479B"/>
    <w:rsid w:val="00E872D9"/>
    <w:rsid w:val="00EA304A"/>
    <w:rsid w:val="00EA4C8F"/>
    <w:rsid w:val="00EA546E"/>
    <w:rsid w:val="00EC7C57"/>
    <w:rsid w:val="00F123FB"/>
    <w:rsid w:val="00F168E9"/>
    <w:rsid w:val="00F23C38"/>
    <w:rsid w:val="00F328FD"/>
    <w:rsid w:val="00F32BCA"/>
    <w:rsid w:val="00F36189"/>
    <w:rsid w:val="00F41BB2"/>
    <w:rsid w:val="00F53324"/>
    <w:rsid w:val="00F64E71"/>
    <w:rsid w:val="00F65285"/>
    <w:rsid w:val="00F663CA"/>
    <w:rsid w:val="00F676BA"/>
    <w:rsid w:val="00F764FA"/>
    <w:rsid w:val="00F94B61"/>
    <w:rsid w:val="00FA5BB4"/>
    <w:rsid w:val="00FB0D40"/>
    <w:rsid w:val="00FB29A8"/>
    <w:rsid w:val="00FB4FE8"/>
    <w:rsid w:val="00FC4E9C"/>
    <w:rsid w:val="00FD15D6"/>
    <w:rsid w:val="00FD3C38"/>
    <w:rsid w:val="00FE3AF1"/>
    <w:rsid w:val="00FE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940178-6CC3-4D67-A783-10770E04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81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92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208B"/>
    <w:rPr>
      <w:sz w:val="18"/>
      <w:szCs w:val="18"/>
    </w:rPr>
  </w:style>
  <w:style w:type="paragraph" w:styleId="a5">
    <w:name w:val="footer"/>
    <w:basedOn w:val="a"/>
    <w:link w:val="Char0"/>
    <w:unhideWhenUsed/>
    <w:rsid w:val="00D92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20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20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208B"/>
    <w:rPr>
      <w:sz w:val="18"/>
      <w:szCs w:val="18"/>
    </w:rPr>
  </w:style>
  <w:style w:type="paragraph" w:styleId="a7">
    <w:name w:val="List Paragraph"/>
    <w:basedOn w:val="a"/>
    <w:uiPriority w:val="34"/>
    <w:qFormat/>
    <w:rsid w:val="006931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ing.sciencepress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wangn@bjzhongke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jzhongk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7AE7-8F63-4239-B659-C2DD2993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233</Words>
  <Characters>1331</Characters>
  <Application>Microsoft Office Word</Application>
  <DocSecurity>0</DocSecurity>
  <Lines>11</Lines>
  <Paragraphs>3</Paragraphs>
  <ScaleCrop>false</ScaleCrop>
  <Company>Lenovo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liuyj</dc:creator>
  <cp:lastModifiedBy>wangnan</cp:lastModifiedBy>
  <cp:revision>12</cp:revision>
  <dcterms:created xsi:type="dcterms:W3CDTF">2016-03-17T08:03:00Z</dcterms:created>
  <dcterms:modified xsi:type="dcterms:W3CDTF">2016-03-28T09:43:00Z</dcterms:modified>
</cp:coreProperties>
</file>