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hd w:val="clear" w:color="auto" w:fill="F7F0E8"/>
        <w:spacing w:before="0" w:beforeAutospacing="0" w:after="0" w:afterAutospacing="0" w:line="315" w:lineRule="atLeast"/>
        <w:jc w:val="center"/>
        <w:rPr>
          <w:rStyle w:val="8"/>
          <w:rFonts w:ascii="Arial" w:hAnsi="Arial" w:cs="Arial"/>
          <w:b/>
          <w:color w:val="474340"/>
          <w:sz w:val="44"/>
          <w:szCs w:val="44"/>
        </w:rPr>
      </w:pPr>
      <w:r>
        <w:rPr>
          <w:rStyle w:val="8"/>
          <w:rFonts w:hint="eastAsia" w:ascii="Arial" w:hAnsi="Arial" w:cs="Arial"/>
          <w:b/>
          <w:color w:val="474340"/>
          <w:sz w:val="44"/>
          <w:szCs w:val="44"/>
        </w:rPr>
        <w:t>《全国报刊索引》介绍</w:t>
      </w:r>
    </w:p>
    <w:p>
      <w:pPr>
        <w:pStyle w:val="5"/>
        <w:shd w:val="clear" w:color="auto" w:fill="F7F0E8"/>
        <w:spacing w:before="0" w:beforeAutospacing="0" w:after="0" w:afterAutospacing="0" w:line="315" w:lineRule="atLeast"/>
        <w:ind w:firstLine="480" w:firstLineChars="200"/>
        <w:rPr>
          <w:rFonts w:ascii="Verdana" w:hAnsi="Verdana" w:cs="Arial"/>
          <w:color w:val="474340"/>
        </w:rPr>
      </w:pPr>
      <w:r>
        <w:rPr>
          <w:rFonts w:hint="eastAsia" w:ascii="Verdana" w:hAnsi="Arial" w:cs="Arial"/>
          <w:color w:val="474340"/>
        </w:rPr>
        <w:t>《</w:t>
      </w:r>
      <w:r>
        <w:rPr>
          <w:rFonts w:ascii="Verdana" w:hAnsi="Arial" w:cs="Arial"/>
          <w:color w:val="474340"/>
        </w:rPr>
        <w:t>全国报刊索引》，创刊于</w:t>
      </w:r>
      <w:r>
        <w:rPr>
          <w:rFonts w:ascii="Verdana" w:hAnsi="Verdana" w:cs="Arial"/>
          <w:color w:val="474340"/>
        </w:rPr>
        <w:t>1955</w:t>
      </w:r>
      <w:r>
        <w:rPr>
          <w:rFonts w:ascii="Verdana" w:hAnsi="Arial" w:cs="Arial"/>
          <w:color w:val="474340"/>
        </w:rPr>
        <w:t>年，是国内最早的中文报刊文献检索工具。近六十年来，它已由最初的《全国报刊索引》月刊，发展成集印刷版、电子版以及网站为一体的综合信息服务产品</w:t>
      </w:r>
      <w:r>
        <w:rPr>
          <w:rFonts w:ascii="Verdana" w:hAnsi="Verdana" w:cs="Arial"/>
          <w:color w:val="474340"/>
        </w:rPr>
        <w:t xml:space="preserve">, </w:t>
      </w:r>
      <w:r>
        <w:rPr>
          <w:rFonts w:ascii="Verdana" w:hAnsi="Arial" w:cs="Arial"/>
          <w:color w:val="474340"/>
        </w:rPr>
        <w:t>建成了时间跨度从</w:t>
      </w:r>
      <w:r>
        <w:rPr>
          <w:rFonts w:ascii="Verdana" w:hAnsi="Verdana" w:cs="Arial"/>
          <w:color w:val="474340"/>
        </w:rPr>
        <w:t>1833</w:t>
      </w:r>
      <w:r>
        <w:rPr>
          <w:rFonts w:ascii="Verdana" w:hAnsi="Arial" w:cs="Arial"/>
          <w:color w:val="474340"/>
        </w:rPr>
        <w:t>年至今的一个半世纪、收录数据量超过</w:t>
      </w:r>
      <w:r>
        <w:rPr>
          <w:rFonts w:hint="eastAsia" w:ascii="Verdana" w:hAnsi="Verdana" w:cs="Arial"/>
          <w:color w:val="474340"/>
        </w:rPr>
        <w:t>4</w:t>
      </w:r>
      <w:r>
        <w:rPr>
          <w:rFonts w:ascii="Verdana" w:hAnsi="Verdana" w:cs="Arial"/>
          <w:color w:val="474340"/>
        </w:rPr>
        <w:t>000</w:t>
      </w:r>
      <w:r>
        <w:rPr>
          <w:rFonts w:ascii="Verdana" w:hAnsi="Arial" w:cs="Arial"/>
          <w:color w:val="474340"/>
        </w:rPr>
        <w:t>万条、揭示报刊数量</w:t>
      </w:r>
      <w:r>
        <w:rPr>
          <w:rFonts w:ascii="Verdana" w:hAnsi="Verdana" w:cs="Arial"/>
          <w:color w:val="474340"/>
        </w:rPr>
        <w:t>20000</w:t>
      </w:r>
      <w:r>
        <w:rPr>
          <w:rFonts w:ascii="Verdana" w:hAnsi="Arial" w:cs="Arial"/>
          <w:color w:val="474340"/>
        </w:rPr>
        <w:t>余种的特大型文献数据库，年更新数据超过</w:t>
      </w:r>
      <w:r>
        <w:rPr>
          <w:rFonts w:hint="eastAsia" w:ascii="Verdana" w:hAnsi="Verdana" w:cs="Arial"/>
          <w:color w:val="474340"/>
        </w:rPr>
        <w:t>400</w:t>
      </w:r>
      <w:r>
        <w:rPr>
          <w:rFonts w:ascii="Verdana" w:hAnsi="Arial" w:cs="Arial"/>
          <w:color w:val="474340"/>
        </w:rPr>
        <w:t>万条。</w:t>
      </w:r>
    </w:p>
    <w:p>
      <w:pPr>
        <w:pStyle w:val="5"/>
        <w:shd w:val="clear" w:color="auto" w:fill="F7F0E8"/>
        <w:spacing w:before="0" w:beforeAutospacing="0" w:after="0" w:afterAutospacing="0" w:line="315" w:lineRule="atLeast"/>
        <w:rPr>
          <w:rFonts w:ascii="Verdana" w:hAnsi="Verdana" w:cs="Arial"/>
          <w:color w:val="474340"/>
        </w:rPr>
      </w:pPr>
      <w:r>
        <w:rPr>
          <w:rFonts w:ascii="Verdana" w:hAnsi="Verdana" w:cs="Arial"/>
          <w:color w:val="474340"/>
        </w:rPr>
        <w:t>      </w:t>
      </w:r>
      <w:r>
        <w:rPr>
          <w:rFonts w:ascii="Verdana" w:hAnsi="Arial" w:cs="Arial"/>
          <w:color w:val="474340"/>
        </w:rPr>
        <w:t>目前，《全国报刊索引》编辑部已拥有全文数据库、索引数据库、专题数据库和特色资源数据库四种类型数据库。具体而言，有《全国报刊索引》编辑部重点发展的近代全文数据库</w:t>
      </w:r>
      <w:r>
        <w:rPr>
          <w:rFonts w:ascii="Verdana" w:hAnsi="Verdana" w:cs="Arial"/>
          <w:color w:val="474340"/>
        </w:rPr>
        <w:t>——2009</w:t>
      </w:r>
      <w:r>
        <w:rPr>
          <w:rFonts w:ascii="Verdana" w:hAnsi="Arial" w:cs="Arial"/>
          <w:color w:val="474340"/>
        </w:rPr>
        <w:t>年推出的《晚清期刊全文数据库（</w:t>
      </w:r>
      <w:r>
        <w:rPr>
          <w:rFonts w:ascii="Verdana" w:hAnsi="Verdana" w:cs="Arial"/>
          <w:color w:val="474340"/>
        </w:rPr>
        <w:t>1833-1911</w:t>
      </w:r>
      <w:r>
        <w:rPr>
          <w:rFonts w:ascii="Verdana" w:hAnsi="Arial" w:cs="Arial"/>
          <w:color w:val="474340"/>
        </w:rPr>
        <w:t>）》和</w:t>
      </w:r>
      <w:r>
        <w:rPr>
          <w:rFonts w:ascii="Verdana" w:hAnsi="Verdana" w:cs="Arial"/>
          <w:color w:val="474340"/>
        </w:rPr>
        <w:t>2010</w:t>
      </w:r>
      <w:r>
        <w:rPr>
          <w:rFonts w:ascii="Verdana" w:hAnsi="Arial" w:cs="Arial"/>
          <w:color w:val="474340"/>
        </w:rPr>
        <w:t>年开始陆续推出的《民国时期期刊全文数据库（</w:t>
      </w:r>
      <w:r>
        <w:rPr>
          <w:rFonts w:ascii="Verdana" w:hAnsi="Verdana" w:cs="Arial"/>
          <w:color w:val="474340"/>
        </w:rPr>
        <w:t>1911-1949</w:t>
      </w:r>
      <w:r>
        <w:rPr>
          <w:rFonts w:ascii="Verdana" w:hAnsi="Arial" w:cs="Arial"/>
          <w:color w:val="474340"/>
        </w:rPr>
        <w:t>）》；有跨度从</w:t>
      </w:r>
      <w:r>
        <w:rPr>
          <w:rFonts w:ascii="Verdana" w:hAnsi="Verdana" w:cs="Arial"/>
          <w:color w:val="474340"/>
        </w:rPr>
        <w:t>1833</w:t>
      </w:r>
      <w:r>
        <w:rPr>
          <w:rFonts w:ascii="Verdana" w:hAnsi="Arial" w:cs="Arial"/>
          <w:color w:val="474340"/>
        </w:rPr>
        <w:t>年至今的索引数据库</w:t>
      </w:r>
      <w:r>
        <w:rPr>
          <w:rFonts w:ascii="Verdana" w:hAnsi="Verdana" w:cs="Arial"/>
          <w:color w:val="474340"/>
        </w:rPr>
        <w:t>——</w:t>
      </w:r>
      <w:r>
        <w:rPr>
          <w:rFonts w:ascii="Verdana" w:hAnsi="Arial" w:cs="Arial"/>
          <w:color w:val="474340"/>
        </w:rPr>
        <w:t>《晚清期刊篇名数据库（</w:t>
      </w:r>
      <w:r>
        <w:rPr>
          <w:rFonts w:ascii="Verdana" w:hAnsi="Verdana" w:cs="Arial"/>
          <w:color w:val="474340"/>
        </w:rPr>
        <w:t>1833-1911</w:t>
      </w:r>
      <w:r>
        <w:rPr>
          <w:rFonts w:ascii="Verdana" w:hAnsi="Arial" w:cs="Arial"/>
          <w:color w:val="474340"/>
        </w:rPr>
        <w:t>）》、《民国时期期刊篇名数据库（</w:t>
      </w:r>
      <w:r>
        <w:rPr>
          <w:rFonts w:ascii="Verdana" w:hAnsi="Verdana" w:cs="Arial"/>
          <w:color w:val="474340"/>
        </w:rPr>
        <w:t>1911-1949</w:t>
      </w:r>
      <w:r>
        <w:rPr>
          <w:rFonts w:ascii="Verdana" w:hAnsi="Arial" w:cs="Arial"/>
          <w:color w:val="474340"/>
        </w:rPr>
        <w:t>）》以及全国报刊索引数据库</w:t>
      </w:r>
      <w:r>
        <w:rPr>
          <w:rFonts w:ascii="Verdana" w:hAnsi="Verdana" w:cs="Arial"/>
          <w:color w:val="474340"/>
        </w:rPr>
        <w:t>——</w:t>
      </w:r>
      <w:r>
        <w:rPr>
          <w:rFonts w:ascii="Verdana" w:hAnsi="Arial" w:cs="Arial"/>
          <w:color w:val="474340"/>
        </w:rPr>
        <w:t>目次库》和《全国报刊索引数据库</w:t>
      </w:r>
      <w:r>
        <w:rPr>
          <w:rFonts w:ascii="Verdana" w:hAnsi="Verdana" w:cs="Arial"/>
          <w:color w:val="474340"/>
        </w:rPr>
        <w:t>——</w:t>
      </w:r>
      <w:r>
        <w:rPr>
          <w:rFonts w:ascii="Verdana" w:hAnsi="Arial" w:cs="Arial"/>
          <w:color w:val="474340"/>
        </w:rPr>
        <w:t>篇名库》；有根据社会热点和读者用户需求推出的《近代民国中医药专题库》、《音乐戏剧戏曲专题库》等十几种专题数据库；以及依托上海图书馆及共建单位的丰富馆藏资源，制作的特色数据库</w:t>
      </w:r>
      <w:r>
        <w:rPr>
          <w:rFonts w:ascii="Verdana" w:hAnsi="Verdana" w:cs="Arial"/>
          <w:color w:val="474340"/>
        </w:rPr>
        <w:t>——</w:t>
      </w:r>
      <w:r>
        <w:rPr>
          <w:rFonts w:ascii="Verdana" w:hAnsi="Arial" w:cs="Arial"/>
          <w:color w:val="474340"/>
        </w:rPr>
        <w:t>《全国报刊索引数据库</w:t>
      </w:r>
      <w:r>
        <w:rPr>
          <w:rFonts w:ascii="Verdana" w:hAnsi="Verdana" w:cs="Arial"/>
          <w:color w:val="474340"/>
        </w:rPr>
        <w:t>——</w:t>
      </w:r>
      <w:r>
        <w:rPr>
          <w:rFonts w:ascii="Verdana" w:hAnsi="Arial" w:cs="Arial"/>
          <w:color w:val="474340"/>
        </w:rPr>
        <w:t>会议库》和《家谱数据库》等。</w:t>
      </w:r>
    </w:p>
    <w:p>
      <w:pPr>
        <w:pStyle w:val="5"/>
        <w:shd w:val="clear" w:color="auto" w:fill="F7F0E8"/>
        <w:spacing w:before="0" w:beforeAutospacing="0" w:after="0" w:afterAutospacing="0" w:line="315" w:lineRule="atLeast"/>
        <w:rPr>
          <w:rFonts w:ascii="Arial" w:hAnsi="Arial" w:cs="Arial"/>
          <w:color w:val="474340"/>
          <w:sz w:val="18"/>
          <w:szCs w:val="18"/>
        </w:rPr>
      </w:pPr>
      <w:r>
        <w:rPr>
          <w:rFonts w:ascii="Verdana" w:hAnsi="Verdana" w:cs="Arial"/>
          <w:color w:val="474340"/>
        </w:rPr>
        <w:t>      </w:t>
      </w:r>
      <w:r>
        <w:rPr>
          <w:rFonts w:ascii="Verdana" w:hAnsi="Arial" w:cs="Arial"/>
          <w:color w:val="474340"/>
        </w:rPr>
        <w:t>二次文献共建共享网络服务平台是《全国报刊索引》编辑部，利用现代化信息技术和服务手段，联合海内外广大图情界同仁，在特色资源、近代文献等珍贵文献抢救和发掘方面，合作共建，促进图书馆数字资源建设的优势互补，提升知识服务的能力与共享水平，丰富数字资源，实现资源共享的全面性、多样性、互动性和个性化，为广大读者用户提供良好的信息参考和决策咨询服务，也为海内外研究国学的人士获取信息提供更多的便利。</w:t>
      </w:r>
    </w:p>
    <w:p>
      <w:pPr>
        <w:widowControl/>
        <w:jc w:val="center"/>
        <w:rPr>
          <w:rFonts w:ascii="Verdana" w:hAnsi="Verdana" w:cs="Arial"/>
          <w:b/>
          <w:bCs/>
          <w:iCs/>
          <w:color w:val="000000"/>
          <w:kern w:val="0"/>
          <w:sz w:val="44"/>
          <w:szCs w:val="44"/>
          <w:shd w:val="clear" w:color="auto" w:fill="F7F0E8"/>
        </w:rPr>
      </w:pPr>
      <w:r>
        <w:rPr>
          <w:rFonts w:ascii="Verdana" w:hAnsi="Verdana" w:cs="Arial"/>
          <w:b/>
          <w:bCs/>
          <w:iCs/>
          <w:color w:val="000000"/>
          <w:kern w:val="0"/>
          <w:sz w:val="44"/>
          <w:szCs w:val="44"/>
          <w:shd w:val="clear" w:color="auto" w:fill="F7F0E8"/>
        </w:rPr>
        <w:t>全文数据库介绍</w:t>
      </w:r>
    </w:p>
    <w:p>
      <w:pPr>
        <w:widowControl/>
        <w:jc w:val="left"/>
        <w:rPr>
          <w:rFonts w:ascii="Verdana" w:hAnsi="Verdana" w:cs="宋体"/>
          <w:color w:val="000000"/>
          <w:kern w:val="0"/>
          <w:sz w:val="32"/>
          <w:szCs w:val="32"/>
        </w:rPr>
      </w:pPr>
      <w:r>
        <w:rPr>
          <w:rFonts w:ascii="Verdana" w:hAnsi="Verdana" w:cs="Arial"/>
          <w:b/>
          <w:bCs/>
          <w:iCs/>
          <w:color w:val="000000"/>
          <w:kern w:val="0"/>
          <w:sz w:val="32"/>
          <w:szCs w:val="32"/>
          <w:shd w:val="clear" w:color="auto" w:fill="F7F0E8"/>
        </w:rPr>
        <w:t>晚清期刊全文数据库(1833～1911)</w:t>
      </w:r>
    </w:p>
    <w:p>
      <w:pPr>
        <w:widowControl/>
        <w:shd w:val="clear" w:color="auto" w:fill="F7F0E8"/>
        <w:spacing w:line="315" w:lineRule="atLeast"/>
        <w:jc w:val="left"/>
        <w:rPr>
          <w:rFonts w:ascii="Verdana" w:hAnsi="Verdana" w:cs="Arial"/>
          <w:color w:val="000000"/>
          <w:kern w:val="0"/>
          <w:sz w:val="24"/>
        </w:rPr>
      </w:pPr>
      <w:r>
        <w:rPr>
          <w:rFonts w:ascii="Verdana" w:hAnsi="Verdana" w:cs="Arial"/>
          <w:color w:val="000000"/>
          <w:kern w:val="0"/>
          <w:sz w:val="18"/>
          <w:szCs w:val="18"/>
        </w:rPr>
        <w:t>　　</w:t>
      </w:r>
      <w:r>
        <w:rPr>
          <w:rFonts w:ascii="Verdana" w:hAnsi="Verdana" w:cs="Arial"/>
          <w:color w:val="000000"/>
          <w:kern w:val="0"/>
          <w:sz w:val="24"/>
        </w:rPr>
        <w:t>《全国报刊索引》编辑部秉承“普及知识、传承文明”的出版理念，制作并推出的数字化产品《晚清期刊全文数据库（1833～1911）》，共收录了从1833年至1911年间出版的302种期刊，几乎囊括了当时出版的所有期刊，拥有众多的“期刊之最”，是研究晚清历史的专业人士必备的数据库检索工具。</w:t>
      </w:r>
    </w:p>
    <w:p>
      <w:pPr>
        <w:widowControl/>
        <w:shd w:val="clear" w:color="auto" w:fill="F7F0E8"/>
        <w:spacing w:line="315" w:lineRule="atLeast"/>
        <w:ind w:firstLine="480"/>
        <w:jc w:val="left"/>
        <w:rPr>
          <w:rFonts w:ascii="Verdana" w:hAnsi="Verdana" w:cs="Arial"/>
          <w:color w:val="000000"/>
          <w:kern w:val="0"/>
          <w:sz w:val="24"/>
        </w:rPr>
      </w:pPr>
      <w:r>
        <w:rPr>
          <w:rFonts w:ascii="Verdana" w:hAnsi="Verdana" w:cs="Arial"/>
          <w:color w:val="000000"/>
          <w:kern w:val="0"/>
          <w:sz w:val="24"/>
        </w:rPr>
        <w:t>作为种类繁多、收录全面、主题鲜明的全文史料库，“晚清期刊全文数据库”再现了晚清时期思想激荡的峥嵘岁月：有宣扬妇女解放和思想启蒙的妇女类期刊，有晚清小说大繁荣时期涌现的四大小说期刊，有为开启民智、传播新知创办的白话文期刊，有介绍先进技术、传播科学知识的科技类期刊……读者用户可从标题、作者、刊名等途径对28万余篇的文章进行检索、浏览并下载全文。</w:t>
      </w:r>
    </w:p>
    <w:p>
      <w:pPr>
        <w:widowControl/>
        <w:shd w:val="clear" w:color="auto" w:fill="F7F0E8"/>
        <w:spacing w:line="315" w:lineRule="atLeast"/>
        <w:jc w:val="left"/>
        <w:rPr>
          <w:rFonts w:ascii="Verdana" w:hAnsi="Verdana" w:cs="Arial"/>
          <w:color w:val="000000"/>
          <w:kern w:val="0"/>
          <w:sz w:val="24"/>
        </w:rPr>
      </w:pPr>
    </w:p>
    <w:p>
      <w:pPr>
        <w:widowControl/>
        <w:jc w:val="left"/>
        <w:rPr>
          <w:rFonts w:ascii="Verdana" w:hAnsi="Verdana" w:cs="宋体"/>
          <w:color w:val="000000"/>
          <w:kern w:val="0"/>
          <w:sz w:val="32"/>
          <w:szCs w:val="32"/>
        </w:rPr>
      </w:pPr>
      <w:r>
        <w:rPr>
          <w:rFonts w:ascii="Verdana" w:hAnsi="Verdana" w:cs="Arial"/>
          <w:b/>
          <w:bCs/>
          <w:iCs/>
          <w:color w:val="000000"/>
          <w:kern w:val="0"/>
          <w:sz w:val="32"/>
          <w:szCs w:val="32"/>
          <w:shd w:val="clear" w:color="auto" w:fill="F7F0E8"/>
        </w:rPr>
        <w:t>民国时期期刊全文数据库(1911～1949)</w:t>
      </w:r>
    </w:p>
    <w:p>
      <w:pPr>
        <w:widowControl/>
        <w:shd w:val="clear" w:color="auto" w:fill="F7F0E8"/>
        <w:spacing w:line="315" w:lineRule="atLeast"/>
        <w:jc w:val="left"/>
        <w:rPr>
          <w:rFonts w:ascii="Verdana" w:hAnsi="Verdana" w:cs="Arial"/>
          <w:color w:val="000000"/>
          <w:kern w:val="0"/>
          <w:sz w:val="24"/>
        </w:rPr>
      </w:pPr>
      <w:r>
        <w:rPr>
          <w:rFonts w:ascii="Verdana" w:hAnsi="Verdana" w:cs="Arial"/>
          <w:color w:val="000000"/>
          <w:kern w:val="0"/>
          <w:sz w:val="18"/>
          <w:szCs w:val="18"/>
        </w:rPr>
        <w:t>　　</w:t>
      </w:r>
      <w:r>
        <w:rPr>
          <w:rFonts w:ascii="Verdana" w:hAnsi="Verdana" w:cs="Arial"/>
          <w:color w:val="000000"/>
          <w:kern w:val="0"/>
          <w:sz w:val="24"/>
        </w:rPr>
        <w:t>《民国时期期刊全文数据库（1911～1949）》计划收录民国时期（1911～1949）出版的</w:t>
      </w:r>
      <w:r>
        <w:rPr>
          <w:rFonts w:ascii="Verdana" w:hAnsi="Verdana" w:cs="Arial"/>
          <w:bCs/>
          <w:color w:val="000000"/>
          <w:kern w:val="0"/>
          <w:sz w:val="24"/>
        </w:rPr>
        <w:t>两万</w:t>
      </w:r>
      <w:r>
        <w:rPr>
          <w:rFonts w:hint="eastAsia" w:ascii="Verdana" w:hAnsi="Verdana" w:cs="Arial"/>
          <w:bCs/>
          <w:color w:val="000000"/>
          <w:kern w:val="0"/>
          <w:sz w:val="24"/>
        </w:rPr>
        <w:t>五千</w:t>
      </w:r>
      <w:r>
        <w:rPr>
          <w:rFonts w:ascii="Verdana" w:hAnsi="Verdana" w:cs="Arial"/>
          <w:bCs/>
          <w:color w:val="000000"/>
          <w:kern w:val="0"/>
          <w:sz w:val="24"/>
        </w:rPr>
        <w:t>余种</w:t>
      </w:r>
      <w:r>
        <w:rPr>
          <w:rFonts w:ascii="Verdana" w:hAnsi="Verdana" w:cs="Arial"/>
          <w:color w:val="000000"/>
          <w:kern w:val="0"/>
          <w:sz w:val="24"/>
        </w:rPr>
        <w:t>期刊，</w:t>
      </w:r>
      <w:r>
        <w:rPr>
          <w:rFonts w:ascii="Verdana" w:hAnsi="Verdana" w:cs="Arial"/>
          <w:bCs/>
          <w:color w:val="000000"/>
          <w:kern w:val="0"/>
          <w:sz w:val="24"/>
        </w:rPr>
        <w:t>近一千万篇</w:t>
      </w:r>
      <w:r>
        <w:rPr>
          <w:rFonts w:ascii="Verdana" w:hAnsi="Verdana" w:cs="Arial"/>
          <w:color w:val="000000"/>
          <w:kern w:val="0"/>
          <w:sz w:val="24"/>
        </w:rPr>
        <w:t>文献，内容集中反映这一时期的政治、军事、外交、经济、教育、思想文化、宗教等各方面的情况。作为历史档案的重要组成部分，《民国时期期刊全文数据库》具有极为重要的学术价值和史料价值，它丰富了报刊数字资源，更方便了广大读者用户进行关于民国时期历史的学术研究。</w:t>
      </w:r>
    </w:p>
    <w:p>
      <w:pPr>
        <w:widowControl/>
        <w:shd w:val="clear" w:color="auto" w:fill="F7F0E8"/>
        <w:spacing w:line="315" w:lineRule="atLeast"/>
        <w:jc w:val="left"/>
        <w:rPr>
          <w:rFonts w:ascii="Verdana" w:hAnsi="Verdana" w:cs="Arial"/>
          <w:color w:val="000000"/>
          <w:kern w:val="0"/>
          <w:sz w:val="24"/>
        </w:rPr>
      </w:pPr>
      <w:r>
        <w:rPr>
          <w:rFonts w:ascii="Verdana" w:hAnsi="Verdana" w:cs="Arial"/>
          <w:color w:val="000000"/>
          <w:kern w:val="0"/>
          <w:sz w:val="24"/>
        </w:rPr>
        <w:t>　　《全国报刊索引》编辑部将采取分批出版方式，逐步推出各辑产品。该数据库采用便捷的检索服务平台，读者用户可从标题、作者、刊名、分类号、年份及期号等途径对文献进行检索、浏览并下载全文。同时，读者用户还可以使用期刊导航功能直接浏览和下载期刊原文。</w:t>
      </w:r>
    </w:p>
    <w:tbl>
      <w:tblPr>
        <w:tblW w:w="82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5525"/>
        <w:gridCol w:w="1228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525" w:type="dxa"/>
            <w:vAlign w:val="center"/>
          </w:tcPr>
          <w:p>
            <w:pPr>
              <w:widowControl/>
              <w:ind w:firstLine="1560" w:firstLineChars="650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>期刊种数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 xml:space="preserve"> 期刊卷期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525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《民国时期期刊全文数据库（第一辑）》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>1142种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 xml:space="preserve"> 31533期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525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《民国时期期刊全文数据库（第二辑）》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>1245种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 xml:space="preserve"> 28263期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525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《民国时期期刊全文数据库（第三辑）》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>1145种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 xml:space="preserve"> 31382期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525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《民国时期期刊全文数据库（第四辑）》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>2098种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 xml:space="preserve"> 30856期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525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《民国时期期刊全文数据库（第五辑）》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>1436种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 xml:space="preserve"> 31997期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525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《民国时期期刊全文数据库（第六辑）》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>2400种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 xml:space="preserve"> 29637期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525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《民国时期期刊全文数据库（第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</w:rPr>
              <w:t>七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辑）》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cs="宋体"/>
                <w:bCs/>
                <w:color w:val="000000"/>
                <w:kern w:val="0"/>
                <w:sz w:val="24"/>
              </w:rPr>
              <w:t>1084</w:t>
            </w: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>种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Verdana" w:hAnsi="Verdana" w:cs="宋体"/>
                <w:bCs/>
                <w:color w:val="000000"/>
                <w:kern w:val="0"/>
                <w:sz w:val="24"/>
              </w:rPr>
              <w:t>25107</w:t>
            </w: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525" w:type="dxa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《民国时期期刊全文数据库（第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</w:rPr>
              <w:t>八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辑）》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rPr>
                <w:rFonts w:ascii="Verdana" w:hAnsi="Verdan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cs="宋体"/>
                <w:bCs/>
                <w:color w:val="000000"/>
                <w:kern w:val="0"/>
                <w:sz w:val="24"/>
              </w:rPr>
              <w:t>2030</w:t>
            </w: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>种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cs="宋体"/>
                <w:bCs/>
                <w:color w:val="000000"/>
                <w:kern w:val="0"/>
                <w:sz w:val="24"/>
              </w:rPr>
              <w:t xml:space="preserve"> 33143</w:t>
            </w:r>
            <w:r>
              <w:rPr>
                <w:rFonts w:ascii="Verdana" w:hAnsi="Verdana" w:cs="宋体"/>
                <w:bCs/>
                <w:color w:val="000000"/>
                <w:kern w:val="0"/>
                <w:sz w:val="24"/>
              </w:rPr>
              <w:t>期</w:t>
            </w:r>
          </w:p>
        </w:tc>
      </w:tr>
    </w:tbl>
    <w:p>
      <w:pPr>
        <w:spacing w:line="360" w:lineRule="auto"/>
        <w:rPr>
          <w:rFonts w:ascii="Verdana" w:hAnsi="Verdana"/>
          <w:color w:val="000000"/>
          <w:sz w:val="24"/>
        </w:rPr>
      </w:pPr>
    </w:p>
    <w:p>
      <w:pPr>
        <w:spacing w:line="360" w:lineRule="auto"/>
        <w:rPr>
          <w:rFonts w:ascii="Verdana" w:hAnsi="Verdana"/>
          <w:color w:val="000000"/>
          <w:sz w:val="24"/>
        </w:rPr>
      </w:pPr>
    </w:p>
    <w:p>
      <w:pPr>
        <w:spacing w:line="360" w:lineRule="auto"/>
        <w:rPr>
          <w:rFonts w:ascii="Verdana" w:hAnsi="Verdana"/>
          <w:color w:val="000000"/>
          <w:sz w:val="24"/>
        </w:rPr>
      </w:pPr>
    </w:p>
    <w:p>
      <w:pPr>
        <w:spacing w:line="360" w:lineRule="auto"/>
        <w:rPr>
          <w:rFonts w:ascii="Verdana" w:hAnsi="Verdana"/>
          <w:color w:val="000000"/>
          <w:sz w:val="24"/>
        </w:rPr>
      </w:pPr>
      <w:bookmarkStart w:id="0" w:name="_GoBack"/>
      <w:bookmarkEnd w:id="0"/>
    </w:p>
    <w:p>
      <w:pPr>
        <w:spacing w:line="360" w:lineRule="auto"/>
        <w:rPr>
          <w:rFonts w:ascii="Verdana" w:hAnsi="Verdana"/>
          <w:color w:val="000000"/>
          <w:sz w:val="24"/>
        </w:rPr>
      </w:pPr>
    </w:p>
    <w:p>
      <w:pPr>
        <w:spacing w:line="360" w:lineRule="auto"/>
        <w:jc w:val="right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上海图书馆  上海科学技术情报研究所</w:t>
      </w:r>
    </w:p>
    <w:p>
      <w:pPr>
        <w:spacing w:line="360" w:lineRule="auto"/>
        <w:jc w:val="right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《全国报刊索引》编辑部</w:t>
      </w:r>
    </w:p>
    <w:p>
      <w:pPr>
        <w:spacing w:line="360" w:lineRule="auto"/>
        <w:jc w:val="right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201</w:t>
      </w:r>
      <w:r>
        <w:rPr>
          <w:rFonts w:hint="eastAsia" w:ascii="Verdana" w:hAnsi="Verdana"/>
          <w:color w:val="000000"/>
          <w:sz w:val="24"/>
        </w:rPr>
        <w:t>4</w:t>
      </w:r>
      <w:r>
        <w:rPr>
          <w:rFonts w:ascii="Verdana" w:hAnsi="Verdana"/>
          <w:color w:val="000000"/>
          <w:sz w:val="24"/>
        </w:rPr>
        <w:t>年</w:t>
      </w:r>
      <w:r>
        <w:rPr>
          <w:rFonts w:hint="eastAsia" w:ascii="Verdana" w:hAnsi="Verdana"/>
          <w:color w:val="000000"/>
          <w:sz w:val="24"/>
        </w:rPr>
        <w:t>2</w:t>
      </w:r>
      <w:r>
        <w:rPr>
          <w:rFonts w:ascii="Verdana" w:hAnsi="Verdana"/>
          <w:color w:val="000000"/>
          <w:sz w:val="24"/>
        </w:rPr>
        <w:t>月</w:t>
      </w:r>
    </w:p>
    <w:sectPr>
      <w:headerReference r:id="rId4" w:type="default"/>
      <w:footerReference r:id="rId5" w:type="default"/>
      <w:pgSz w:w="11906" w:h="16838"/>
      <w:pgMar w:top="1134" w:right="1361" w:bottom="1134" w:left="1361" w:header="1134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Verdana" w:hAnsi="Verdana"/>
      </w:rPr>
    </w:pPr>
    <w:r>
      <w:rPr>
        <w:rFonts w:hint="eastAsia" w:ascii="Verdana"/>
      </w:rPr>
      <w:t>Add：上海市淮海中路</w:t>
    </w:r>
    <w:r>
      <w:rPr>
        <w:rFonts w:hint="eastAsia" w:ascii="Verdana" w:hAnsi="Verdana"/>
      </w:rPr>
      <w:t>1555</w:t>
    </w:r>
    <w:r>
      <w:rPr>
        <w:rFonts w:hint="eastAsia" w:ascii="Verdana"/>
      </w:rPr>
      <w:t>号</w:t>
    </w:r>
    <w:r>
      <w:rPr>
        <w:rFonts w:hint="eastAsia" w:ascii="Verdana" w:hAnsi="Verdana"/>
      </w:rPr>
      <w:t xml:space="preserve">  </w:t>
    </w:r>
    <w:r>
      <w:rPr>
        <w:rFonts w:hint="eastAsia" w:ascii="Verdana"/>
      </w:rPr>
      <w:t>Tel：</w:t>
    </w:r>
    <w:r>
      <w:rPr>
        <w:rFonts w:hint="eastAsia" w:ascii="Verdana" w:hAnsi="Verdana"/>
      </w:rPr>
      <w:t xml:space="preserve">021-64452706   </w:t>
    </w:r>
    <w:r>
      <w:rPr>
        <w:rFonts w:hint="eastAsia" w:ascii="Verdana"/>
      </w:rPr>
      <w:t>Fax：</w:t>
    </w:r>
    <w:r>
      <w:rPr>
        <w:rFonts w:hint="eastAsia" w:ascii="Verdana" w:hAnsi="Verdana"/>
      </w:rPr>
      <w:t xml:space="preserve">021-64451207   </w:t>
    </w:r>
    <w:r>
      <w:rPr>
        <w:rFonts w:hint="eastAsia" w:ascii="Verdana"/>
      </w:rPr>
      <w:t>Http：//</w:t>
    </w:r>
    <w:r>
      <w:rPr>
        <w:rFonts w:hint="eastAsia" w:ascii="Verdana" w:hAnsi="Verdana"/>
      </w:rPr>
      <w:t>www.cnbksy.com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_x0000_s1025" o:spid="_x0000_s1025" type="#_x0000_t75" style="position:absolute;left:0;margin-left:297pt;margin-top:-31.2pt;height:45.75pt;width:158.25pt;rotation:0f;z-index:-251658240;" o:ole="f" fillcolor="#FFFFFF" filled="f" o:preferrelative="t" stroked="f" coordorigin="0,0" coordsize="21600,21600">
          <v:fill on="f" color2="#FFFFFF" focus="0%"/>
          <v:imagedata cropleft="5874f" croptop="18821f" cropright="9185f" cropbottom="8165f" gain="65536f" blacklevel="0f" gamma="0" o:title="报刊索引logo" r:id="rId1"/>
          <o:lock v:ext="edit" position="f" selection="f" grouping="f" rotation="f" cropping="f" text="f" aspectratio="t"/>
        </v:shape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line id="_x0000_s1028" o:spid="_x0000_s1026" style="position:absolute;left:0;flip:y;margin-left:441pt;margin-top:280.8pt;height:1.4pt;width:2.45pt;rotation:0f;z-index:251659264;" o:ole="f" fillcolor="#FFFFFF" filled="f" o:preferrelative="t" stroked="t" coordsize="21600,21600">
          <v:fill on="f" color2="#FFFFFF" focus="0%"/>
          <v:stroke color="#000000" color2="#FFFFFF" miterlimit="2"/>
          <v:imagedata gain="65536f" blacklevel="0f" gamma="0"/>
          <o:lock v:ext="edit" position="f" selection="f" grouping="f" rotation="f" cropping="f" text="f" aspectratio="f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356</Words>
  <Characters>2034</Characters>
  <Lines>16</Lines>
  <Paragraphs>4</Paragraphs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2013-03-27T09:11:00Z</dcterms:created>
  <dc:creator>陈亮</dc:creator>
  <cp:lastModifiedBy>Administrator</cp:lastModifiedBy>
  <dcterms:modified xsi:type="dcterms:W3CDTF">2014-03-03T00:57:54Z</dcterms:modified>
  <dc:title>《全国报刊索引数据库》服务模式及收费标准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