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5BB" w:rsidRDefault="00703440" w:rsidP="00703440">
      <w:pPr>
        <w:pStyle w:val="a5"/>
        <w:rPr>
          <w:sz w:val="44"/>
          <w:szCs w:val="44"/>
        </w:rPr>
      </w:pPr>
      <w:r w:rsidRPr="0028602D">
        <w:rPr>
          <w:rFonts w:hint="eastAsia"/>
          <w:sz w:val="44"/>
          <w:szCs w:val="44"/>
        </w:rPr>
        <w:t>新东方在线互动口语平台简介</w:t>
      </w:r>
    </w:p>
    <w:p w:rsidR="005C0582" w:rsidRPr="005C0582" w:rsidRDefault="005C0582" w:rsidP="005C0582"/>
    <w:p w:rsidR="00E379BE" w:rsidRDefault="007B6D9E" w:rsidP="007B6D9E">
      <w:pPr>
        <w:ind w:firstLine="420"/>
      </w:pPr>
      <w:r w:rsidRPr="00796304">
        <w:rPr>
          <w:rFonts w:hint="eastAsia"/>
          <w:b/>
          <w:sz w:val="24"/>
          <w:szCs w:val="24"/>
        </w:rPr>
        <w:t>新东方在线互动口语平台</w:t>
      </w:r>
      <w:r w:rsidR="0020048B">
        <w:rPr>
          <w:rFonts w:hint="eastAsia"/>
          <w:b/>
          <w:sz w:val="24"/>
          <w:szCs w:val="24"/>
        </w:rPr>
        <w:t>(oral.koolearn.com)</w:t>
      </w:r>
      <w:r>
        <w:rPr>
          <w:rFonts w:hint="eastAsia"/>
        </w:rPr>
        <w:t>是新东方在线</w:t>
      </w:r>
      <w:r w:rsidR="00E70EFC">
        <w:rPr>
          <w:rFonts w:hint="eastAsia"/>
        </w:rPr>
        <w:t>针对中国</w:t>
      </w:r>
      <w:r>
        <w:rPr>
          <w:rFonts w:hint="eastAsia"/>
        </w:rPr>
        <w:t>大</w:t>
      </w:r>
      <w:r w:rsidR="00E70EFC">
        <w:rPr>
          <w:rFonts w:hint="eastAsia"/>
        </w:rPr>
        <w:t>学生英语口语学习中</w:t>
      </w:r>
      <w:r w:rsidR="005C0582">
        <w:rPr>
          <w:rFonts w:hint="eastAsia"/>
        </w:rPr>
        <w:t>“哑巴英语”和“中式英语”的现状</w:t>
      </w:r>
      <w:r w:rsidR="00E70EFC">
        <w:rPr>
          <w:rFonts w:hint="eastAsia"/>
        </w:rPr>
        <w:t>，</w:t>
      </w:r>
      <w:r>
        <w:rPr>
          <w:rFonts w:hint="eastAsia"/>
        </w:rPr>
        <w:t>整合新东方教育科技集团优质口语教学师资资源、英语口语教学专家资源，联合国内领先的语音识别技术合作伙伴，</w:t>
      </w:r>
      <w:r w:rsidR="005C0582">
        <w:rPr>
          <w:rFonts w:hint="eastAsia"/>
        </w:rPr>
        <w:t>历时</w:t>
      </w:r>
      <w:r>
        <w:rPr>
          <w:rFonts w:hint="eastAsia"/>
        </w:rPr>
        <w:t>2</w:t>
      </w:r>
      <w:r w:rsidRPr="007B6D9E">
        <w:rPr>
          <w:rFonts w:hint="eastAsia"/>
        </w:rPr>
        <w:t>年，全力</w:t>
      </w:r>
      <w:r>
        <w:rPr>
          <w:rFonts w:hint="eastAsia"/>
        </w:rPr>
        <w:t>打造的一款</w:t>
      </w:r>
      <w:r w:rsidR="005C0582">
        <w:rPr>
          <w:rFonts w:hint="eastAsia"/>
        </w:rPr>
        <w:t>以学生为中心、循序渐进</w:t>
      </w:r>
      <w:r>
        <w:rPr>
          <w:rFonts w:hint="eastAsia"/>
        </w:rPr>
        <w:t>式、学练结合的</w:t>
      </w:r>
      <w:r w:rsidR="0020048B">
        <w:rPr>
          <w:rFonts w:hint="eastAsia"/>
        </w:rPr>
        <w:t>互动型口语产品。该平台的目标是为学生提供</w:t>
      </w:r>
      <w:r w:rsidR="00796304">
        <w:rPr>
          <w:rFonts w:hint="eastAsia"/>
        </w:rPr>
        <w:t>个性化、智能化、</w:t>
      </w:r>
      <w:proofErr w:type="gramStart"/>
      <w:r w:rsidR="00796304">
        <w:rPr>
          <w:rFonts w:hint="eastAsia"/>
        </w:rPr>
        <w:t>互动化</w:t>
      </w:r>
      <w:proofErr w:type="gramEnd"/>
      <w:r w:rsidR="0020048B">
        <w:rPr>
          <w:rFonts w:hint="eastAsia"/>
        </w:rPr>
        <w:t>的有用的英语</w:t>
      </w:r>
      <w:r w:rsidR="00796304">
        <w:rPr>
          <w:rFonts w:hint="eastAsia"/>
        </w:rPr>
        <w:t>口语</w:t>
      </w:r>
      <w:r w:rsidR="005C0582">
        <w:rPr>
          <w:rFonts w:hint="eastAsia"/>
        </w:rPr>
        <w:t>学习</w:t>
      </w:r>
      <w:r w:rsidR="0020048B">
        <w:rPr>
          <w:rFonts w:hint="eastAsia"/>
        </w:rPr>
        <w:t>解决方案</w:t>
      </w:r>
      <w:r w:rsidR="005C0582">
        <w:rPr>
          <w:rFonts w:hint="eastAsia"/>
        </w:rPr>
        <w:t>。</w:t>
      </w:r>
    </w:p>
    <w:p w:rsidR="007B6D9E" w:rsidRDefault="007B6D9E" w:rsidP="007B6D9E">
      <w:pPr>
        <w:ind w:firstLine="420"/>
      </w:pPr>
      <w:r>
        <w:rPr>
          <w:rFonts w:hint="eastAsia"/>
        </w:rPr>
        <w:t>该</w:t>
      </w:r>
      <w:r w:rsidR="00703440">
        <w:rPr>
          <w:rFonts w:hint="eastAsia"/>
        </w:rPr>
        <w:t>平台</w:t>
      </w:r>
      <w:r w:rsidR="0042644A">
        <w:rPr>
          <w:rFonts w:hint="eastAsia"/>
        </w:rPr>
        <w:t>包括口语学习、口语专训、口语微课堂、影视口语、直播课堂和英语角</w:t>
      </w:r>
      <w:r w:rsidR="0042644A">
        <w:rPr>
          <w:rFonts w:hint="eastAsia"/>
        </w:rPr>
        <w:t>&amp;BBS</w:t>
      </w:r>
      <w:r w:rsidR="0042644A">
        <w:rPr>
          <w:rFonts w:hint="eastAsia"/>
        </w:rPr>
        <w:t>六大</w:t>
      </w:r>
      <w:r w:rsidR="009E397B">
        <w:rPr>
          <w:rFonts w:hint="eastAsia"/>
        </w:rPr>
        <w:t>板块</w:t>
      </w:r>
      <w:r w:rsidR="0042644A">
        <w:rPr>
          <w:rFonts w:hint="eastAsia"/>
        </w:rPr>
        <w:t>。</w:t>
      </w:r>
      <w:r>
        <w:rPr>
          <w:rFonts w:hint="eastAsia"/>
        </w:rPr>
        <w:t>口语学习板块，学生通过参加口语测评获得该平台的个性化学习建议。完成测评后，参加北京新东方学校口语名师倾力主讲的口语课堂，在名师的引领下系统梳理口语各种情景和用法，掌握口语提高方法。</w:t>
      </w:r>
    </w:p>
    <w:p w:rsidR="007B6D9E" w:rsidRDefault="007B6D9E" w:rsidP="007B6D9E">
      <w:pPr>
        <w:ind w:firstLine="420"/>
      </w:pPr>
      <w:r>
        <w:rPr>
          <w:rFonts w:hint="eastAsia"/>
        </w:rPr>
        <w:t>互动口语平台的一大突破是提供大量双音（</w:t>
      </w:r>
      <w:proofErr w:type="gramStart"/>
      <w:r>
        <w:rPr>
          <w:rFonts w:hint="eastAsia"/>
        </w:rPr>
        <w:t>英音</w:t>
      </w:r>
      <w:proofErr w:type="gramEnd"/>
      <w:r>
        <w:rPr>
          <w:rFonts w:hint="eastAsia"/>
        </w:rPr>
        <w:t>+</w:t>
      </w:r>
      <w:r>
        <w:rPr>
          <w:rFonts w:hint="eastAsia"/>
        </w:rPr>
        <w:t>美音）口语输出性训练材料及合理纠错学习模式，从词汇、句子、语篇三维度强化口语训练。练习过程还融合了领先的语音识别技术，从发音、流利度、准确度、完整度等多维</w:t>
      </w:r>
      <w:proofErr w:type="gramStart"/>
      <w:r>
        <w:rPr>
          <w:rFonts w:hint="eastAsia"/>
        </w:rPr>
        <w:t>度分析</w:t>
      </w:r>
      <w:proofErr w:type="gramEnd"/>
      <w:r>
        <w:rPr>
          <w:rFonts w:hint="eastAsia"/>
        </w:rPr>
        <w:t>学生的口语水平，同时提供一对一的个性化语音报告，直观了解个人口语学习成果。</w:t>
      </w:r>
    </w:p>
    <w:p w:rsidR="007B6D9E" w:rsidRPr="007B6D9E" w:rsidRDefault="007B6D9E" w:rsidP="007B6D9E">
      <w:pPr>
        <w:ind w:firstLine="420"/>
      </w:pPr>
      <w:r>
        <w:rPr>
          <w:rFonts w:hint="eastAsia"/>
        </w:rPr>
        <w:t>此外，互动口语平台每周组织三场口语在线视频实时互动直播课堂，为学生营造真实的口语运用环境。通过参与直播课堂活动，学生与外教及新东方名师在线强制式全英口语互动，互动形式包括不限于：答疑、讨论、背诵、模仿、演讲、辩论等。</w:t>
      </w:r>
    </w:p>
    <w:p w:rsidR="007B6D9E" w:rsidRDefault="007B6D9E" w:rsidP="007B6D9E">
      <w:pPr>
        <w:ind w:firstLine="420"/>
      </w:pPr>
      <w:r>
        <w:rPr>
          <w:rFonts w:hint="eastAsia"/>
        </w:rPr>
        <w:t>互动口语平台还提供名师口语微课堂、电影课、影视口语等碎片式口语学习资源，加大英美文化的输入，同时便于用户通过移动方式提升口语。</w:t>
      </w:r>
    </w:p>
    <w:p w:rsidR="00796304" w:rsidRDefault="00796304" w:rsidP="007B6D9E">
      <w:pPr>
        <w:ind w:firstLine="420"/>
      </w:pPr>
      <w:r>
        <w:rPr>
          <w:rFonts w:hint="eastAsia"/>
        </w:rPr>
        <w:t>互动口语平台将持续提供更加丰富的口语训练主题，同时结合学生的口语学习水平、兴趣爱好及口语提升诉求，通过领先的智能推送技术为每个用户提供更加个性化、智能化的口语学习解决方案。</w:t>
      </w:r>
    </w:p>
    <w:p w:rsidR="0042644A" w:rsidRPr="0042644A" w:rsidRDefault="007B6D9E" w:rsidP="007B6D9E">
      <w:pPr>
        <w:ind w:firstLine="420"/>
      </w:pPr>
      <w:r>
        <w:rPr>
          <w:rFonts w:hint="eastAsia"/>
        </w:rPr>
        <w:t>新东方互动口语平台</w:t>
      </w:r>
      <w:r w:rsidR="00B35278">
        <w:rPr>
          <w:rFonts w:hint="eastAsia"/>
        </w:rPr>
        <w:t>解决了当前英语教学对口语不够</w:t>
      </w:r>
      <w:r>
        <w:rPr>
          <w:rFonts w:hint="eastAsia"/>
        </w:rPr>
        <w:t>重视、学生口语输出心理障碍、语言环境缺乏以及语用能力薄弱等问题，</w:t>
      </w:r>
      <w:r w:rsidR="0042644A">
        <w:rPr>
          <w:rFonts w:hint="eastAsia"/>
        </w:rPr>
        <w:t>旨在</w:t>
      </w:r>
      <w:r w:rsidR="0042644A" w:rsidRPr="0042644A">
        <w:rPr>
          <w:rFonts w:hint="eastAsia"/>
          <w:bCs/>
        </w:rPr>
        <w:t>培养学生的英语综合应用能力，特别是听说能力，使他们在今后学习、工作和社会交往中能用英语有效地进行交际，同时增强其自主学习能力，提高综合文化素养</w:t>
      </w:r>
      <w:r w:rsidR="0042644A">
        <w:rPr>
          <w:rFonts w:hint="eastAsia"/>
          <w:bCs/>
        </w:rPr>
        <w:t>。</w:t>
      </w:r>
    </w:p>
    <w:p w:rsidR="00F86DBA" w:rsidRDefault="00796304" w:rsidP="00DD78DB">
      <w:pPr>
        <w:rPr>
          <w:b/>
          <w:szCs w:val="21"/>
        </w:rPr>
      </w:pPr>
      <w:r>
        <w:rPr>
          <w:rFonts w:hint="eastAsia"/>
          <w:b/>
          <w:szCs w:val="21"/>
        </w:rPr>
        <w:tab/>
      </w:r>
    </w:p>
    <w:p w:rsidR="0028602D" w:rsidRPr="003F108B" w:rsidRDefault="0028602D" w:rsidP="003F108B">
      <w:pPr>
        <w:pStyle w:val="2"/>
        <w:spacing w:before="0" w:after="0" w:line="240" w:lineRule="auto"/>
        <w:rPr>
          <w:sz w:val="24"/>
          <w:szCs w:val="24"/>
        </w:rPr>
      </w:pPr>
      <w:r w:rsidRPr="003F108B">
        <w:rPr>
          <w:rFonts w:hint="eastAsia"/>
          <w:sz w:val="24"/>
          <w:szCs w:val="24"/>
        </w:rPr>
        <w:t>学习目标：</w:t>
      </w:r>
    </w:p>
    <w:p w:rsidR="0028602D" w:rsidRPr="0028602D" w:rsidRDefault="0028602D" w:rsidP="0028602D">
      <w:pPr>
        <w:rPr>
          <w:kern w:val="44"/>
        </w:rPr>
      </w:pPr>
      <w:r w:rsidRPr="0028602D">
        <w:rPr>
          <w:rFonts w:hint="eastAsia"/>
        </w:rPr>
        <w:t>【初级目标】</w:t>
      </w:r>
    </w:p>
    <w:p w:rsidR="00CF1EE5" w:rsidRPr="0028602D" w:rsidRDefault="003066B7" w:rsidP="0028602D">
      <w:r>
        <w:rPr>
          <w:rFonts w:hint="eastAsia"/>
        </w:rPr>
        <w:t>掌</w:t>
      </w:r>
      <w:r w:rsidR="003A7156" w:rsidRPr="0028602D">
        <w:rPr>
          <w:rFonts w:hint="eastAsia"/>
        </w:rPr>
        <w:t>握旅游英语、商务英语、日常生活交流等核心词汇；</w:t>
      </w:r>
      <w:r w:rsidR="003A7156" w:rsidRPr="0028602D">
        <w:rPr>
          <w:rFonts w:hint="eastAsia"/>
        </w:rPr>
        <w:t xml:space="preserve"> </w:t>
      </w:r>
    </w:p>
    <w:p w:rsidR="00CF1EE5" w:rsidRPr="0028602D" w:rsidRDefault="003A7156" w:rsidP="0028602D">
      <w:r w:rsidRPr="0028602D">
        <w:rPr>
          <w:rFonts w:hint="eastAsia"/>
        </w:rPr>
        <w:t>通过单词、句子、文章练习说一口标准的英式或美式英语；</w:t>
      </w:r>
      <w:r w:rsidRPr="0028602D">
        <w:rPr>
          <w:rFonts w:hint="eastAsia"/>
        </w:rPr>
        <w:t xml:space="preserve"> </w:t>
      </w:r>
    </w:p>
    <w:p w:rsidR="00CF1EE5" w:rsidRDefault="003A7156" w:rsidP="0028602D">
      <w:r w:rsidRPr="0028602D">
        <w:rPr>
          <w:rFonts w:hint="eastAsia"/>
        </w:rPr>
        <w:t>能够掌握美国人日常使用的重要习语，使表达地道、生动；</w:t>
      </w:r>
      <w:r w:rsidRPr="0028602D">
        <w:rPr>
          <w:rFonts w:hint="eastAsia"/>
        </w:rPr>
        <w:t xml:space="preserve"> </w:t>
      </w:r>
    </w:p>
    <w:p w:rsidR="0028602D" w:rsidRDefault="003A7156" w:rsidP="00E11A4C">
      <w:r w:rsidRPr="0028602D">
        <w:rPr>
          <w:rFonts w:hint="eastAsia"/>
        </w:rPr>
        <w:t>顺利、流畅描述周围熟悉事物，表达情感；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E11A4C">
      <w:r w:rsidRPr="0028602D">
        <w:rPr>
          <w:rFonts w:hint="eastAsia"/>
        </w:rPr>
        <w:t>【中级目标】</w:t>
      </w:r>
    </w:p>
    <w:p w:rsidR="00CF1EE5" w:rsidRPr="0028602D" w:rsidRDefault="003A7156" w:rsidP="0028602D">
      <w:r w:rsidRPr="0028602D">
        <w:rPr>
          <w:rFonts w:hint="eastAsia"/>
        </w:rPr>
        <w:t>能够在商务和工作场合进行条理清晰的交谈，并讨论工作；</w:t>
      </w:r>
      <w:r w:rsidRPr="0028602D">
        <w:rPr>
          <w:rFonts w:hint="eastAsia"/>
        </w:rPr>
        <w:t xml:space="preserve"> </w:t>
      </w:r>
    </w:p>
    <w:p w:rsidR="0028602D" w:rsidRDefault="003A7156" w:rsidP="0028602D">
      <w:r w:rsidRPr="0028602D">
        <w:rPr>
          <w:rFonts w:hint="eastAsia"/>
        </w:rPr>
        <w:t>能够与英语国家人士进行日常生活沟通</w:t>
      </w:r>
      <w:r w:rsidR="0028602D">
        <w:rPr>
          <w:rFonts w:hint="eastAsia"/>
        </w:rPr>
        <w:t>；</w:t>
      </w:r>
    </w:p>
    <w:p w:rsidR="00CF1EE5" w:rsidRPr="0028602D" w:rsidRDefault="003A7156" w:rsidP="0028602D">
      <w:r w:rsidRPr="0028602D">
        <w:rPr>
          <w:rFonts w:hint="eastAsia"/>
        </w:rPr>
        <w:t>能够有效参与地道英文对话，流利表达自己观点；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【高级目标】</w:t>
      </w:r>
    </w:p>
    <w:p w:rsidR="00CF1EE5" w:rsidRPr="0028602D" w:rsidRDefault="003A7156" w:rsidP="0028602D">
      <w:r w:rsidRPr="0028602D">
        <w:rPr>
          <w:rFonts w:hint="eastAsia"/>
        </w:rPr>
        <w:t>能够自如运用复杂句式与英语母语者进行有一定深度的英文交流，并能理解听力里的长难句；</w:t>
      </w:r>
      <w:r w:rsidRPr="0028602D">
        <w:rPr>
          <w:rFonts w:hint="eastAsia"/>
        </w:rPr>
        <w:t xml:space="preserve"> </w:t>
      </w:r>
    </w:p>
    <w:p w:rsidR="00CF1EE5" w:rsidRPr="0028602D" w:rsidRDefault="003A7156" w:rsidP="0028602D">
      <w:r w:rsidRPr="0028602D">
        <w:rPr>
          <w:rFonts w:hint="eastAsia"/>
        </w:rPr>
        <w:t>能够用英文就多话题深入讨论及辩论；</w:t>
      </w:r>
      <w:r w:rsidRPr="0028602D">
        <w:rPr>
          <w:rFonts w:hint="eastAsia"/>
        </w:rPr>
        <w:t xml:space="preserve"> </w:t>
      </w:r>
    </w:p>
    <w:p w:rsidR="00CF1EE5" w:rsidRPr="0028602D" w:rsidRDefault="003A7156" w:rsidP="0028602D">
      <w:r w:rsidRPr="0028602D">
        <w:rPr>
          <w:rFonts w:hint="eastAsia"/>
        </w:rPr>
        <w:t>能够就多话题在公开场合进行</w:t>
      </w:r>
      <w:r w:rsidRPr="0028602D">
        <w:rPr>
          <w:rFonts w:hint="eastAsia"/>
        </w:rPr>
        <w:t>3-5</w:t>
      </w:r>
      <w:r w:rsidRPr="0028602D">
        <w:rPr>
          <w:rFonts w:hint="eastAsia"/>
        </w:rPr>
        <w:t>分钟英文陈述或演讲；</w:t>
      </w:r>
      <w:r w:rsidRPr="0028602D">
        <w:rPr>
          <w:rFonts w:hint="eastAsia"/>
        </w:rPr>
        <w:t xml:space="preserve"> </w:t>
      </w:r>
    </w:p>
    <w:p w:rsidR="00CF1EE5" w:rsidRDefault="003A7156" w:rsidP="0028602D">
      <w:r w:rsidRPr="0028602D">
        <w:rPr>
          <w:rFonts w:hint="eastAsia"/>
        </w:rPr>
        <w:lastRenderedPageBreak/>
        <w:t>深入理解掌握美国俚语用法，提高对美剧、电影出现听说能力提高，能够在类似社交场合进行英文得体沟通。</w:t>
      </w:r>
    </w:p>
    <w:p w:rsidR="00DD78DB" w:rsidRPr="0028602D" w:rsidRDefault="00DD78DB" w:rsidP="0028602D"/>
    <w:p w:rsidR="0028602D" w:rsidRPr="003F108B" w:rsidRDefault="0028602D" w:rsidP="003F108B">
      <w:pPr>
        <w:pStyle w:val="2"/>
        <w:spacing w:before="0" w:after="0" w:line="240" w:lineRule="auto"/>
        <w:rPr>
          <w:sz w:val="24"/>
          <w:szCs w:val="24"/>
        </w:rPr>
      </w:pPr>
      <w:bookmarkStart w:id="0" w:name="OLE_LINK1"/>
      <w:bookmarkStart w:id="1" w:name="OLE_LINK2"/>
      <w:r w:rsidRPr="003F108B">
        <w:rPr>
          <w:rFonts w:hint="eastAsia"/>
          <w:sz w:val="24"/>
          <w:szCs w:val="24"/>
        </w:rPr>
        <w:t>适用人群：</w:t>
      </w:r>
    </w:p>
    <w:bookmarkEnd w:id="0"/>
    <w:bookmarkEnd w:id="1"/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1</w:t>
      </w:r>
      <w:r w:rsidRPr="0028602D">
        <w:rPr>
          <w:rFonts w:hint="eastAsia"/>
        </w:rPr>
        <w:t>）英语基础薄弱者（如哑巴英语、语音语调不准、对语法掌握零碎、句型积累甚少）；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2</w:t>
      </w:r>
      <w:r w:rsidRPr="0028602D">
        <w:rPr>
          <w:rFonts w:hint="eastAsia"/>
        </w:rPr>
        <w:t>）缺少口语训练机会的英语学习者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3</w:t>
      </w:r>
      <w:r w:rsidRPr="0028602D">
        <w:rPr>
          <w:rFonts w:hint="eastAsia"/>
        </w:rPr>
        <w:t>）</w:t>
      </w:r>
      <w:proofErr w:type="gramStart"/>
      <w:r w:rsidRPr="0028602D">
        <w:rPr>
          <w:rFonts w:hint="eastAsia"/>
        </w:rPr>
        <w:t>欲学习标准英音</w:t>
      </w:r>
      <w:proofErr w:type="gramEnd"/>
      <w:r w:rsidRPr="0028602D">
        <w:rPr>
          <w:rFonts w:hint="eastAsia"/>
        </w:rPr>
        <w:t>或美音的学习者；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4</w:t>
      </w:r>
      <w:r w:rsidRPr="0028602D">
        <w:rPr>
          <w:rFonts w:hint="eastAsia"/>
        </w:rPr>
        <w:t>）曾经有一定的英语基础，但已多年未接触过英语的学员。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5</w:t>
      </w:r>
      <w:r w:rsidRPr="0028602D">
        <w:rPr>
          <w:rFonts w:hint="eastAsia"/>
        </w:rPr>
        <w:t>）准备出国旅游、学习人群；欲参加国内外听说考试的学习者；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6</w:t>
      </w:r>
      <w:r w:rsidRPr="0028602D">
        <w:rPr>
          <w:rFonts w:hint="eastAsia"/>
        </w:rPr>
        <w:t>）希望到外企就业、或有志于从事商务工作的学习者；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7</w:t>
      </w:r>
      <w:r w:rsidRPr="0028602D">
        <w:rPr>
          <w:rFonts w:hint="eastAsia"/>
        </w:rPr>
        <w:t>）</w:t>
      </w:r>
      <w:proofErr w:type="gramStart"/>
      <w:r w:rsidRPr="0028602D">
        <w:rPr>
          <w:rFonts w:hint="eastAsia"/>
        </w:rPr>
        <w:t>欲学习</w:t>
      </w:r>
      <w:proofErr w:type="gramEnd"/>
      <w:r w:rsidRPr="0028602D">
        <w:rPr>
          <w:rFonts w:hint="eastAsia"/>
        </w:rPr>
        <w:t>英美文化人群。</w:t>
      </w:r>
      <w:r w:rsidRPr="0028602D">
        <w:rPr>
          <w:rFonts w:hint="eastAsia"/>
        </w:rPr>
        <w:t xml:space="preserve"> </w:t>
      </w:r>
    </w:p>
    <w:p w:rsidR="0028602D" w:rsidRDefault="0028602D" w:rsidP="00E11A4C"/>
    <w:p w:rsidR="003F108B" w:rsidRDefault="003F108B" w:rsidP="003F108B">
      <w:pPr>
        <w:pStyle w:val="2"/>
        <w:spacing w:before="0" w:after="0" w:line="240" w:lineRule="auto"/>
        <w:rPr>
          <w:rFonts w:hint="eastAsia"/>
          <w:sz w:val="24"/>
          <w:szCs w:val="24"/>
        </w:rPr>
      </w:pPr>
      <w:r w:rsidRPr="003F108B">
        <w:rPr>
          <w:rFonts w:hint="eastAsia"/>
          <w:sz w:val="24"/>
          <w:szCs w:val="24"/>
        </w:rPr>
        <w:t>登录方式：</w:t>
      </w:r>
    </w:p>
    <w:p w:rsidR="001F5EF1" w:rsidRPr="00F01946" w:rsidRDefault="001F5EF1" w:rsidP="001F5EF1">
      <w:pPr>
        <w:rPr>
          <w:szCs w:val="21"/>
        </w:rPr>
      </w:pPr>
      <w:r>
        <w:rPr>
          <w:rFonts w:hint="eastAsia"/>
        </w:rPr>
        <w:t>第一步，</w:t>
      </w:r>
      <w:r>
        <w:rPr>
          <w:rFonts w:hint="eastAsia"/>
          <w:szCs w:val="21"/>
        </w:rPr>
        <w:t>访问</w:t>
      </w:r>
      <w:r>
        <w:rPr>
          <w:rFonts w:hint="eastAsia"/>
          <w:szCs w:val="21"/>
        </w:rPr>
        <w:t>oral.koolearn.com</w:t>
      </w:r>
      <w:r>
        <w:rPr>
          <w:rFonts w:hint="eastAsia"/>
          <w:szCs w:val="21"/>
        </w:rPr>
        <w:t>，按回车出现个人用户登录页面。</w:t>
      </w:r>
    </w:p>
    <w:p w:rsidR="001F5EF1" w:rsidRDefault="001F5EF1" w:rsidP="001F5EF1">
      <w:pPr>
        <w:rPr>
          <w:szCs w:val="21"/>
        </w:rPr>
      </w:pPr>
      <w:r>
        <w:rPr>
          <w:rFonts w:hint="eastAsia"/>
          <w:szCs w:val="21"/>
        </w:rPr>
        <w:t>第二步，注册个人用户登录账号，完成后进入互动口语平台首页。</w:t>
      </w:r>
    </w:p>
    <w:p w:rsidR="001F5EF1" w:rsidRPr="001F5EF1" w:rsidRDefault="001F5EF1" w:rsidP="001F5EF1">
      <w:r w:rsidRPr="001F5EF1">
        <w:rPr>
          <w:rFonts w:hint="eastAsia"/>
          <w:bCs/>
        </w:rPr>
        <w:t>注：</w:t>
      </w:r>
      <w:r>
        <w:rPr>
          <w:rFonts w:hint="eastAsia"/>
          <w:bCs/>
        </w:rPr>
        <w:t>因</w:t>
      </w:r>
      <w:r w:rsidRPr="001F5EF1">
        <w:rPr>
          <w:rFonts w:hint="eastAsia"/>
        </w:rPr>
        <w:t>口语平台会记录个人语音报告和朗读报告，必须</w:t>
      </w:r>
      <w:r>
        <w:rPr>
          <w:rFonts w:hint="eastAsia"/>
        </w:rPr>
        <w:t>是</w:t>
      </w:r>
      <w:r w:rsidRPr="001F5EF1">
        <w:rPr>
          <w:rFonts w:hint="eastAsia"/>
        </w:rPr>
        <w:t>个人用户登录才可进行学习和练习。</w:t>
      </w:r>
      <w:r w:rsidRPr="001F5EF1">
        <w:rPr>
          <w:rFonts w:hint="eastAsia"/>
        </w:rPr>
        <w:t xml:space="preserve"> </w:t>
      </w:r>
    </w:p>
    <w:p w:rsidR="001F5EF1" w:rsidRDefault="001F5EF1" w:rsidP="001F5EF1">
      <w:pPr>
        <w:rPr>
          <w:rFonts w:hint="eastAsia"/>
        </w:rPr>
      </w:pPr>
      <w:r>
        <w:rPr>
          <w:rFonts w:hint="eastAsia"/>
        </w:rPr>
        <w:t>第三步，点击互动口语平台学习首页的导航栏，可以分别进入</w:t>
      </w:r>
      <w:r w:rsidR="004922BF">
        <w:rPr>
          <w:rFonts w:hint="eastAsia"/>
        </w:rPr>
        <w:t>六个学习板块。</w:t>
      </w:r>
    </w:p>
    <w:p w:rsidR="004922BF" w:rsidRPr="004922BF" w:rsidRDefault="004922BF" w:rsidP="001F5EF1">
      <w:pPr>
        <w:rPr>
          <w:rFonts w:hint="eastAsia"/>
        </w:rPr>
      </w:pPr>
      <w:r>
        <w:rPr>
          <w:rFonts w:hint="eastAsia"/>
        </w:rPr>
        <w:t>例如：点击“口语学习”即可进入</w:t>
      </w:r>
      <w:r w:rsidR="00252B62">
        <w:rPr>
          <w:rFonts w:hint="eastAsia"/>
        </w:rPr>
        <w:t>口语测评及初、中、高三</w:t>
      </w:r>
      <w:proofErr w:type="gramStart"/>
      <w:r w:rsidR="00252B62">
        <w:rPr>
          <w:rFonts w:hint="eastAsia"/>
        </w:rPr>
        <w:t>个</w:t>
      </w:r>
      <w:proofErr w:type="gramEnd"/>
      <w:r w:rsidR="00252B62">
        <w:rPr>
          <w:rFonts w:hint="eastAsia"/>
        </w:rPr>
        <w:t>级别口语学习的页面。</w:t>
      </w:r>
    </w:p>
    <w:p w:rsidR="001F5EF1" w:rsidRDefault="001F5EF1" w:rsidP="001F5EF1">
      <w:pPr>
        <w:rPr>
          <w:rFonts w:hint="eastAsia"/>
        </w:rPr>
      </w:pPr>
    </w:p>
    <w:p w:rsidR="001F5EF1" w:rsidRPr="003F108B" w:rsidRDefault="001F5EF1" w:rsidP="001F5EF1">
      <w:pPr>
        <w:pStyle w:val="2"/>
        <w:spacing w:before="0" w:after="0" w:line="240" w:lineRule="auto"/>
        <w:rPr>
          <w:sz w:val="24"/>
          <w:szCs w:val="24"/>
        </w:rPr>
      </w:pPr>
      <w:r w:rsidRPr="003F108B">
        <w:rPr>
          <w:rFonts w:hint="eastAsia"/>
          <w:sz w:val="24"/>
          <w:szCs w:val="24"/>
        </w:rPr>
        <w:t>产品展示：</w:t>
      </w:r>
    </w:p>
    <w:p w:rsidR="003F108B" w:rsidRPr="001F5EF1" w:rsidRDefault="009E397B" w:rsidP="003F108B">
      <w:pPr>
        <w:rPr>
          <w:b/>
          <w:color w:val="FF0000"/>
          <w:szCs w:val="21"/>
        </w:rPr>
      </w:pPr>
      <w:r w:rsidRPr="001F5EF1">
        <w:rPr>
          <w:rFonts w:hint="eastAsia"/>
          <w:b/>
          <w:color w:val="FF0000"/>
          <w:szCs w:val="21"/>
        </w:rPr>
        <w:t>个人用户登录页面</w:t>
      </w:r>
    </w:p>
    <w:p w:rsidR="003F108B" w:rsidRDefault="00C46069" w:rsidP="003F108B">
      <w:pPr>
        <w:rPr>
          <w:b/>
          <w:szCs w:val="21"/>
        </w:rPr>
      </w:pPr>
      <w:r>
        <w:rPr>
          <w:b/>
          <w:noProof/>
          <w:szCs w:val="21"/>
        </w:rPr>
        <w:pict>
          <v:rect id="_x0000_s1061" style="position:absolute;left:0;text-align:left;margin-left:240.75pt;margin-top:123.75pt;width:112.5pt;height:20.25pt;z-index:251686912" filled="f" strokecolor="red" strokeweight="1.5pt"/>
        </w:pict>
      </w:r>
      <w:r w:rsidR="009E397B" w:rsidRPr="009E397B">
        <w:rPr>
          <w:b/>
          <w:noProof/>
          <w:szCs w:val="21"/>
        </w:rPr>
        <w:drawing>
          <wp:inline distT="0" distB="0" distL="0" distR="0">
            <wp:extent cx="4791075" cy="2771775"/>
            <wp:effectExtent l="19050" t="0" r="9525" b="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57" cy="27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F1" w:rsidRDefault="001F5EF1" w:rsidP="003F108B">
      <w:pPr>
        <w:rPr>
          <w:rFonts w:hint="eastAsia"/>
          <w:b/>
          <w:color w:val="FF0000"/>
          <w:szCs w:val="21"/>
        </w:rPr>
      </w:pPr>
    </w:p>
    <w:p w:rsidR="003F108B" w:rsidRPr="001F5EF1" w:rsidRDefault="001F5EF1" w:rsidP="003F108B">
      <w:pPr>
        <w:rPr>
          <w:b/>
          <w:color w:val="FF0000"/>
          <w:szCs w:val="21"/>
        </w:rPr>
      </w:pPr>
      <w:r w:rsidRPr="001F5EF1">
        <w:rPr>
          <w:rFonts w:hint="eastAsia"/>
          <w:b/>
          <w:color w:val="FF0000"/>
          <w:szCs w:val="21"/>
        </w:rPr>
        <w:t>互动口语平台首页</w:t>
      </w:r>
    </w:p>
    <w:p w:rsidR="00A97FB1" w:rsidRDefault="00C46069" w:rsidP="00E11A4C">
      <w:r>
        <w:rPr>
          <w:noProof/>
        </w:rPr>
        <w:lastRenderedPageBreak/>
        <w:pict>
          <v:rect id="_x0000_s1027" style="position:absolute;left:0;text-align:left;margin-left:74.25pt;margin-top:29.7pt;width:315.75pt;height:20.25pt;z-index:251658240" filled="f" strokecolor="red" strokeweight="1.5pt"/>
        </w:pict>
      </w:r>
      <w:r w:rsidRPr="00C46069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70.5pt;margin-top:84.45pt;width:127.5pt;height:54pt;z-index:251662336;mso-height-percent:200;mso-height-percent:200;mso-width-relative:margin;mso-height-relative:margin" stroked="f">
            <v:textbox style="mso-next-textbox:#_x0000_s1030;mso-fit-shape-to-text:t">
              <w:txbxContent>
                <w:p w:rsidR="00147AC6" w:rsidRPr="00101FA1" w:rsidRDefault="00147AC6" w:rsidP="00147AC6">
                  <w:pPr>
                    <w:rPr>
                      <w:color w:val="FF0000"/>
                    </w:rPr>
                  </w:pPr>
                  <w:r w:rsidRPr="00101FA1">
                    <w:rPr>
                      <w:rFonts w:hint="eastAsia"/>
                      <w:color w:val="FF0000"/>
                    </w:rPr>
                    <w:t>首页导航栏的六大学习板块</w:t>
                  </w:r>
                  <w:r w:rsidR="00A94702">
                    <w:rPr>
                      <w:rFonts w:hint="eastAsia"/>
                      <w:color w:val="FF0000"/>
                    </w:rPr>
                    <w:t>，点击各</w:t>
                  </w:r>
                  <w:proofErr w:type="gramStart"/>
                  <w:r w:rsidR="00A94702">
                    <w:rPr>
                      <w:rFonts w:hint="eastAsia"/>
                      <w:color w:val="FF0000"/>
                    </w:rPr>
                    <w:t>导航栏即可</w:t>
                  </w:r>
                  <w:proofErr w:type="gramEnd"/>
                  <w:r w:rsidR="00A94702">
                    <w:rPr>
                      <w:rFonts w:hint="eastAsia"/>
                      <w:color w:val="FF0000"/>
                    </w:rPr>
                    <w:t>进入相应</w:t>
                  </w:r>
                  <w:r w:rsidR="009E397B">
                    <w:rPr>
                      <w:rFonts w:hint="eastAsia"/>
                      <w:color w:val="FF0000"/>
                    </w:rPr>
                    <w:t>板块</w:t>
                  </w:r>
                </w:p>
              </w:txbxContent>
            </v:textbox>
          </v:shape>
        </w:pict>
      </w:r>
      <w:r w:rsidRPr="00C46069"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81pt;margin-top:64.2pt;width:20.25pt;height:20.25pt;flip:x y;z-index:251661312" o:connectortype="straight" strokecolor="red">
            <v:stroke endarrow="block"/>
          </v:shape>
        </w:pict>
      </w:r>
      <w:r w:rsidR="00C07638" w:rsidRPr="00C07638">
        <w:rPr>
          <w:noProof/>
        </w:rPr>
        <w:drawing>
          <wp:inline distT="0" distB="0" distL="0" distR="0">
            <wp:extent cx="5038725" cy="3048000"/>
            <wp:effectExtent l="19050" t="0" r="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7" cy="6525345"/>
                      <a:chOff x="1" y="-1"/>
                      <a:chExt cx="8964487" cy="6525345"/>
                    </a:xfrm>
                  </a:grpSpPr>
                  <a:pic>
                    <a:nvPicPr>
                      <a:cNvPr id="409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" y="-1"/>
                        <a:ext cx="8676455" cy="6525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7" name="Picture 3" descr="E:\2012互动口语平台\课程产品上线相关\口语课程图片\口语课程图片\4 《美国人的生活（一）》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3568" y="4077072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E:\2012互动口语平台\课程产品上线相关\口语课程图片\口语课程图片\5 《美国人的生活（二）》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39952" y="5229200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0" name="Picture 6" descr="E:\2012互动口语平台\课程产品上线相关\口语课程图片\口语课程图片\7 《英美教育和艺术》（英音）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2" y="4077072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4" name="Picture 10" descr="E:\2012互动口语平台\课程产品上线相关\口语课程图片\口语课程图片\13 《剑桥商务英语中级词汇精选》（英音）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560" y="5301208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5" name="Picture 11" descr="E:\2012互动口语平台\课程产品上线相关\口语课程图片\口语课程图片\14 《美国俚语精选》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31904" y="4077072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3" name="Picture 19" descr="E:\2012互动口语平台\课程产品上线相关\口语课程图片\口语课程图片\18 《学句子练英式发音》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2" y="5301208"/>
                        <a:ext cx="1641036" cy="100000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4" name="Picture 20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124743"/>
                        <a:ext cx="4320480" cy="15121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268760"/>
                        <a:ext cx="5472608" cy="201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79912" y="764704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32040" y="764704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2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56176" y="764704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64288" y="764704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61975" y="764705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43808" y="764704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40" name="Picture 16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>
                        <a:lum bright="2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35046" y="1700808"/>
                        <a:ext cx="687186" cy="66141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41" name="Picture 17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468547" y="1744613"/>
                        <a:ext cx="740440" cy="6042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42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76256" y="2440310"/>
                        <a:ext cx="533400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24328" y="2420888"/>
                        <a:ext cx="542925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313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116632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2771800" y="179348"/>
                        <a:ext cx="27363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 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首页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右箭头 23"/>
                      <a:cNvSpPr/>
                    </a:nvSpPr>
                    <a:spPr>
                      <a:xfrm>
                        <a:off x="8172400" y="5805264"/>
                        <a:ext cx="792088" cy="504056"/>
                      </a:xfrm>
                      <a:prstGeom prst="rightArrow">
                        <a:avLst/>
                      </a:prstGeom>
                      <a:solidFill>
                        <a:srgbClr val="007A37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100" dirty="0" smtClean="0">
                              <a:solidFill>
                                <a:schemeClr val="bg1"/>
                              </a:solidFill>
                              <a:latin typeface="微软雅黑" pitchFamily="34" charset="-122"/>
                              <a:ea typeface="微软雅黑" pitchFamily="34" charset="-122"/>
                            </a:rPr>
                            <a:t>Part Ⅳ</a:t>
                          </a:r>
                          <a:endParaRPr lang="zh-CN" altLang="en-US" sz="1100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F5EF1" w:rsidRDefault="001F5EF1" w:rsidP="00E11A4C">
      <w:pPr>
        <w:rPr>
          <w:rFonts w:hint="eastAsia"/>
          <w:b/>
          <w:bCs/>
          <w:color w:val="FF0000"/>
        </w:rPr>
      </w:pPr>
    </w:p>
    <w:p w:rsidR="00E11A4C" w:rsidRPr="00E11A4C" w:rsidRDefault="00E11A4C" w:rsidP="00E11A4C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 w:rsidRPr="00E11A4C">
        <w:rPr>
          <w:rFonts w:hint="eastAsia"/>
          <w:b/>
          <w:bCs/>
          <w:color w:val="FF0000"/>
        </w:rPr>
        <w:t>口语学习</w:t>
      </w:r>
    </w:p>
    <w:p w:rsidR="00E11A4C" w:rsidRPr="00E11A4C" w:rsidRDefault="00E11A4C" w:rsidP="00E11A4C">
      <w:r w:rsidRPr="00E11A4C">
        <w:rPr>
          <w:rFonts w:hint="eastAsia"/>
          <w:bCs/>
        </w:rPr>
        <w:t>包括口语测评、口语初级、口语中级、口语高级，可根据测评分数选择合适的学习级别。</w:t>
      </w:r>
      <w:r w:rsidRPr="00E11A4C">
        <w:rPr>
          <w:bCs/>
        </w:rPr>
        <w:t xml:space="preserve"> </w:t>
      </w:r>
    </w:p>
    <w:p w:rsidR="00E11A4C" w:rsidRDefault="00C46069" w:rsidP="00E11A4C">
      <w:r>
        <w:rPr>
          <w:noProof/>
        </w:rPr>
        <w:pict>
          <v:shape id="_x0000_s1058" type="#_x0000_t32" style="position:absolute;left:0;text-align:left;margin-left:104.25pt;margin-top:2in;width:48pt;height:12.3pt;flip:y;z-index:251685888" o:connectortype="straight" strokecolor="red">
            <v:stroke endarrow="block"/>
          </v:shape>
        </w:pict>
      </w:r>
      <w:r>
        <w:rPr>
          <w:noProof/>
        </w:rPr>
        <w:pict>
          <v:shape id="_x0000_s1057" type="#_x0000_t202" style="position:absolute;left:0;text-align:left;margin-left:19.5pt;margin-top:2in;width:99pt;height:22.8pt;z-index:251684864;mso-height-percent:200;mso-height-percent:200;mso-width-relative:margin;mso-height-relative:margin" stroked="f">
            <v:textbox style="mso-fit-shape-to-text:t">
              <w:txbxContent>
                <w:p w:rsidR="00865456" w:rsidRPr="00101FA1" w:rsidRDefault="00865456" w:rsidP="00865456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先测评，再学习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6" style="position:absolute;left:0;text-align:left;margin-left:144.75pt;margin-top:195.3pt;width:105.75pt;height:65.25pt;z-index:251665408" filled="f" strokecolor="red" strokeweight="1.5pt"/>
        </w:pict>
      </w:r>
      <w:r>
        <w:rPr>
          <w:noProof/>
        </w:rPr>
        <w:pict>
          <v:rect id="_x0000_s1037" style="position:absolute;left:0;text-align:left;margin-left:275.25pt;margin-top:195.3pt;width:102pt;height:65.25pt;z-index:251666432" filled="f" strokecolor="red" strokeweight="1.5pt"/>
        </w:pict>
      </w:r>
      <w:r>
        <w:rPr>
          <w:noProof/>
        </w:rPr>
        <w:pict>
          <v:rect id="_x0000_s1035" style="position:absolute;left:0;text-align:left;margin-left:8.25pt;margin-top:195.3pt;width:102pt;height:65.25pt;z-index:251664384" filled="f" strokecolor="red" strokeweight="1.5pt"/>
        </w:pict>
      </w:r>
      <w:r>
        <w:rPr>
          <w:noProof/>
        </w:rPr>
        <w:pict>
          <v:rect id="_x0000_s1034" style="position:absolute;left:0;text-align:left;margin-left:152.25pt;margin-top:140.55pt;width:117.75pt;height:20.25pt;z-index:251663360" filled="f" strokecolor="red" strokeweight="1.5pt"/>
        </w:pict>
      </w:r>
      <w:r w:rsidR="00E11A4C" w:rsidRPr="00E11A4C">
        <w:rPr>
          <w:noProof/>
        </w:rPr>
        <w:drawing>
          <wp:inline distT="0" distB="0" distL="0" distR="0">
            <wp:extent cx="5038725" cy="3590925"/>
            <wp:effectExtent l="19050" t="0" r="0" b="0"/>
            <wp:docPr id="2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750" cy="6372225"/>
                      <a:chOff x="29666" y="44624"/>
                      <a:chExt cx="8286750" cy="6372225"/>
                    </a:xfrm>
                  </a:grpSpPr>
                  <a:pic>
                    <a:nvPicPr>
                      <a:cNvPr id="5126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666" y="44624"/>
                        <a:ext cx="8286750" cy="6372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109289"/>
                        <a:ext cx="1872208" cy="5834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124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47864" y="3072383"/>
                        <a:ext cx="190500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125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6056" y="3488432"/>
                        <a:ext cx="80010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127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50046" y="4221088"/>
                        <a:ext cx="2686050" cy="2143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800894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4008" y="800894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84168" y="800894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64288" y="764704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55776" y="800894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9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790422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31640" y="116632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2771800" y="179348"/>
                        <a:ext cx="27363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口语学习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1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83768" y="764704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1F5EF1" w:rsidRDefault="001F5EF1" w:rsidP="00C96EC2">
      <w:pPr>
        <w:rPr>
          <w:rFonts w:hint="eastAsia"/>
          <w:b/>
          <w:bCs/>
          <w:color w:val="FF0000"/>
        </w:rPr>
      </w:pPr>
      <w:bookmarkStart w:id="2" w:name="OLE_LINK3"/>
      <w:bookmarkStart w:id="3" w:name="OLE_LINK4"/>
    </w:p>
    <w:p w:rsidR="00C96EC2" w:rsidRPr="00E11A4C" w:rsidRDefault="00C96EC2" w:rsidP="00C96EC2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 w:rsidRPr="00E11A4C">
        <w:rPr>
          <w:rFonts w:hint="eastAsia"/>
          <w:b/>
          <w:bCs/>
          <w:color w:val="FF0000"/>
        </w:rPr>
        <w:t>口语</w:t>
      </w:r>
      <w:r>
        <w:rPr>
          <w:rFonts w:hint="eastAsia"/>
          <w:b/>
          <w:bCs/>
          <w:color w:val="FF0000"/>
        </w:rPr>
        <w:t>专训</w:t>
      </w:r>
    </w:p>
    <w:p w:rsidR="00C96EC2" w:rsidRPr="00E11A4C" w:rsidRDefault="00C96EC2" w:rsidP="00C96EC2">
      <w:r w:rsidRPr="00E11A4C">
        <w:rPr>
          <w:rFonts w:hint="eastAsia"/>
          <w:bCs/>
        </w:rPr>
        <w:t>包</w:t>
      </w:r>
      <w:r>
        <w:rPr>
          <w:rFonts w:hint="eastAsia"/>
          <w:bCs/>
        </w:rPr>
        <w:t>括单词专训、句子专训、篇章练习</w:t>
      </w:r>
      <w:r w:rsidRPr="00E11A4C">
        <w:rPr>
          <w:rFonts w:hint="eastAsia"/>
          <w:bCs/>
        </w:rPr>
        <w:t>，</w:t>
      </w:r>
      <w:r>
        <w:rPr>
          <w:rFonts w:hint="eastAsia"/>
          <w:bCs/>
        </w:rPr>
        <w:t>课程</w:t>
      </w:r>
      <w:proofErr w:type="gramStart"/>
      <w:r>
        <w:rPr>
          <w:rFonts w:hint="eastAsia"/>
          <w:bCs/>
        </w:rPr>
        <w:t>将英音美音</w:t>
      </w:r>
      <w:proofErr w:type="gramEnd"/>
      <w:r>
        <w:rPr>
          <w:rFonts w:hint="eastAsia"/>
          <w:bCs/>
        </w:rPr>
        <w:t>作了区分，提供大量口语输出环境</w:t>
      </w:r>
      <w:r w:rsidRPr="00E11A4C">
        <w:rPr>
          <w:rFonts w:hint="eastAsia"/>
          <w:bCs/>
        </w:rPr>
        <w:t>。</w:t>
      </w:r>
      <w:r w:rsidRPr="00E11A4C">
        <w:rPr>
          <w:bCs/>
        </w:rPr>
        <w:t xml:space="preserve"> </w:t>
      </w:r>
    </w:p>
    <w:bookmarkEnd w:id="2"/>
    <w:bookmarkEnd w:id="3"/>
    <w:p w:rsidR="00C96EC2" w:rsidRDefault="001F5EF1" w:rsidP="00E11A4C">
      <w:r>
        <w:rPr>
          <w:noProof/>
        </w:rPr>
        <w:lastRenderedPageBreak/>
        <w:pict>
          <v:shape id="_x0000_s1042" type="#_x0000_t32" style="position:absolute;left:0;text-align:left;margin-left:5.25pt;margin-top:256.5pt;width:95.25pt;height:30pt;z-index:251671552" o:connectortype="straight" strokecolor="red">
            <v:stroke endarrow="block"/>
          </v:shape>
        </w:pict>
      </w:r>
      <w:r>
        <w:rPr>
          <w:noProof/>
        </w:rPr>
        <w:pict>
          <v:shape id="_x0000_s1043" type="#_x0000_t32" style="position:absolute;left:0;text-align:left;margin-left:5.25pt;margin-top:221.7pt;width:95.25pt;height:13.8pt;flip:y;z-index:251672576" o:connectortype="straight" strokecolor="red">
            <v:stroke endarrow="block"/>
          </v:shape>
        </w:pict>
      </w:r>
      <w:r>
        <w:rPr>
          <w:noProof/>
        </w:rPr>
        <w:pict>
          <v:shape id="_x0000_s1041" type="#_x0000_t202" style="position:absolute;left:0;text-align:left;margin-left:-83.25pt;margin-top:223.8pt;width:96pt;height:54pt;z-index:251670528;mso-height-percent:200;mso-height-percent:200;mso-width-relative:margin;mso-height-relative:margin" stroked="f">
            <v:textbox style="mso-fit-shape-to-text:t">
              <w:txbxContent>
                <w:p w:rsidR="00D322AB" w:rsidRPr="00101FA1" w:rsidRDefault="00D322AB" w:rsidP="00D322A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英美音分开训练，提供多口语输出环境</w:t>
                  </w:r>
                </w:p>
              </w:txbxContent>
            </v:textbox>
          </v:shape>
        </w:pict>
      </w:r>
      <w:r w:rsidR="00C46069">
        <w:rPr>
          <w:noProof/>
        </w:rPr>
        <w:pict>
          <v:rect id="_x0000_s1040" style="position:absolute;left:0;text-align:left;margin-left:100.5pt;margin-top:199.95pt;width:51.75pt;height:42pt;z-index:251669504" filled="f" strokecolor="red" strokeweight="1.5pt"/>
        </w:pict>
      </w:r>
      <w:r w:rsidR="00C46069">
        <w:rPr>
          <w:noProof/>
        </w:rPr>
        <w:pict>
          <v:rect id="_x0000_s1039" style="position:absolute;left:0;text-align:left;margin-left:100.5pt;margin-top:262.2pt;width:51.75pt;height:42pt;z-index:251668480" filled="f" strokecolor="red" strokeweight="1.5pt"/>
        </w:pict>
      </w:r>
      <w:r w:rsidR="00C96EC2" w:rsidRPr="00C96EC2">
        <w:rPr>
          <w:noProof/>
        </w:rPr>
        <w:drawing>
          <wp:inline distT="0" distB="0" distL="0" distR="0">
            <wp:extent cx="5334000" cy="3810000"/>
            <wp:effectExtent l="19050" t="0" r="0" b="0"/>
            <wp:docPr id="3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10773" cy="6353944"/>
                      <a:chOff x="70020" y="0"/>
                      <a:chExt cx="8010773" cy="6353944"/>
                    </a:xfrm>
                  </a:grpSpPr>
                  <a:pic>
                    <a:nvPicPr>
                      <a:cNvPr id="2969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020" y="0"/>
                        <a:ext cx="8010773" cy="63539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19872" y="692696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4008" y="692696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68144" y="692696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945585" y="692696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9632" y="692697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646406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969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3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1772816"/>
                        <a:ext cx="2664295" cy="15712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771800" y="179348"/>
                        <a:ext cx="27363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 口语专训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EF1" w:rsidRDefault="001F5EF1" w:rsidP="00A15DA0">
      <w:pPr>
        <w:rPr>
          <w:rFonts w:hint="eastAsia"/>
          <w:b/>
          <w:bCs/>
          <w:color w:val="FF0000"/>
        </w:rPr>
      </w:pPr>
    </w:p>
    <w:p w:rsidR="00A15DA0" w:rsidRPr="00E11A4C" w:rsidRDefault="00A15DA0" w:rsidP="00A15DA0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 w:rsidRPr="00E11A4C">
        <w:rPr>
          <w:rFonts w:hint="eastAsia"/>
          <w:b/>
          <w:bCs/>
          <w:color w:val="FF0000"/>
        </w:rPr>
        <w:t>口语</w:t>
      </w:r>
      <w:r>
        <w:rPr>
          <w:rFonts w:hint="eastAsia"/>
          <w:b/>
          <w:bCs/>
          <w:color w:val="FF0000"/>
        </w:rPr>
        <w:t>微课堂</w:t>
      </w:r>
    </w:p>
    <w:p w:rsidR="00A15DA0" w:rsidRPr="00E11A4C" w:rsidRDefault="00A15DA0" w:rsidP="00A15DA0">
      <w:r>
        <w:rPr>
          <w:rFonts w:hint="eastAsia"/>
          <w:bCs/>
        </w:rPr>
        <w:t>将短小精悍的口语视频资源</w:t>
      </w:r>
      <w:proofErr w:type="gramStart"/>
      <w:r>
        <w:rPr>
          <w:rFonts w:hint="eastAsia"/>
          <w:bCs/>
        </w:rPr>
        <w:t>按系列</w:t>
      </w:r>
      <w:proofErr w:type="gramEnd"/>
      <w:r>
        <w:rPr>
          <w:rFonts w:hint="eastAsia"/>
          <w:bCs/>
        </w:rPr>
        <w:t>整合，供学生补充学习</w:t>
      </w:r>
      <w:r w:rsidRPr="00E11A4C">
        <w:rPr>
          <w:rFonts w:hint="eastAsia"/>
          <w:bCs/>
        </w:rPr>
        <w:t>。</w:t>
      </w:r>
      <w:r w:rsidRPr="00E11A4C">
        <w:rPr>
          <w:bCs/>
        </w:rPr>
        <w:t xml:space="preserve"> </w:t>
      </w:r>
    </w:p>
    <w:p w:rsidR="00A15DA0" w:rsidRDefault="00C46069" w:rsidP="00E11A4C">
      <w:r>
        <w:rPr>
          <w:noProof/>
        </w:rPr>
        <w:pict>
          <v:shape id="_x0000_s1046" type="#_x0000_t32" style="position:absolute;left:0;text-align:left;margin-left:75pt;margin-top:157.05pt;width:13.5pt;height:7.5pt;flip:x;z-index:251675648" o:connectortype="straight" strokecolor="red">
            <v:stroke endarrow="block"/>
          </v:shape>
        </w:pict>
      </w:r>
      <w:r>
        <w:rPr>
          <w:noProof/>
        </w:rPr>
        <w:pict>
          <v:shape id="_x0000_s1045" type="#_x0000_t202" style="position:absolute;left:0;text-align:left;margin-left:83.25pt;margin-top:142.8pt;width:127.5pt;height:38.4pt;z-index:251674624;mso-height-percent:200;mso-height-percent:200;mso-width-relative:margin;mso-height-relative:margin" stroked="f">
            <v:textbox style="mso-fit-shape-to-text:t">
              <w:txbxContent>
                <w:p w:rsidR="00700A07" w:rsidRPr="00101FA1" w:rsidRDefault="00700A07" w:rsidP="00700A07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分系列或单集视频学习，两个模块资源互补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4" style="position:absolute;left:0;text-align:left;margin-left:5.25pt;margin-top:164.55pt;width:69.75pt;height:12.75pt;z-index:251673600" filled="f" strokecolor="red" strokeweight="1.5pt"/>
        </w:pict>
      </w:r>
      <w:r w:rsidR="00A15DA0" w:rsidRPr="00A15DA0">
        <w:rPr>
          <w:noProof/>
        </w:rPr>
        <w:drawing>
          <wp:inline distT="0" distB="0" distL="0" distR="0">
            <wp:extent cx="5334000" cy="3667125"/>
            <wp:effectExtent l="19050" t="0" r="0" b="0"/>
            <wp:docPr id="4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2888" cy="6786057"/>
                      <a:chOff x="35496" y="-28118"/>
                      <a:chExt cx="7992888" cy="6786057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496" y="-28118"/>
                        <a:ext cx="7920880" cy="32410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6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496" y="3212976"/>
                        <a:ext cx="7992888" cy="3544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8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3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4077072"/>
                        <a:ext cx="1264853" cy="11521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0"/>
                        <a:ext cx="1872208" cy="5834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01705" y="620688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25841" y="620688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33953" y="620688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31640" y="620689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51373" y="620688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620688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9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1124744"/>
                        <a:ext cx="5364485" cy="1963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44624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2771800" y="179348"/>
                        <a:ext cx="31683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口语微课堂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1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83768" y="620688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4B537E" w:rsidRDefault="004B537E" w:rsidP="00B701AE">
      <w:pPr>
        <w:rPr>
          <w:b/>
          <w:bCs/>
          <w:color w:val="FF0000"/>
        </w:rPr>
      </w:pPr>
    </w:p>
    <w:p w:rsidR="00B701AE" w:rsidRPr="00E11A4C" w:rsidRDefault="00B701AE" w:rsidP="00B701AE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>
        <w:rPr>
          <w:rFonts w:hint="eastAsia"/>
          <w:b/>
          <w:bCs/>
          <w:color w:val="FF0000"/>
        </w:rPr>
        <w:t>影视口语</w:t>
      </w:r>
    </w:p>
    <w:p w:rsidR="00B701AE" w:rsidRPr="00E11A4C" w:rsidRDefault="00B701AE" w:rsidP="00B701AE">
      <w:r>
        <w:rPr>
          <w:rFonts w:hint="eastAsia"/>
          <w:bCs/>
        </w:rPr>
        <w:lastRenderedPageBreak/>
        <w:t>名师讲解的英语影视、歌曲片段，</w:t>
      </w:r>
      <w:r w:rsidR="008E1C31">
        <w:rPr>
          <w:rFonts w:hint="eastAsia"/>
          <w:bCs/>
        </w:rPr>
        <w:t>加大文化输入，</w:t>
      </w:r>
      <w:r>
        <w:rPr>
          <w:rFonts w:hint="eastAsia"/>
          <w:bCs/>
        </w:rPr>
        <w:t>丰富</w:t>
      </w:r>
      <w:r w:rsidR="008E1C31">
        <w:rPr>
          <w:rFonts w:hint="eastAsia"/>
          <w:bCs/>
        </w:rPr>
        <w:t>学生英语学习</w:t>
      </w:r>
      <w:r w:rsidRPr="00E11A4C">
        <w:rPr>
          <w:rFonts w:hint="eastAsia"/>
          <w:bCs/>
        </w:rPr>
        <w:t>。</w:t>
      </w:r>
      <w:r w:rsidRPr="00E11A4C">
        <w:rPr>
          <w:bCs/>
        </w:rPr>
        <w:t xml:space="preserve"> </w:t>
      </w:r>
    </w:p>
    <w:p w:rsidR="00B701AE" w:rsidRDefault="00C46069" w:rsidP="00E11A4C">
      <w:r>
        <w:rPr>
          <w:noProof/>
        </w:rPr>
        <w:pict>
          <v:shape id="_x0000_s1049" type="#_x0000_t32" style="position:absolute;left:0;text-align:left;margin-left:83.25pt;margin-top:195.6pt;width:19.5pt;height:12.75pt;flip:x;z-index:251678720" o:connectortype="straight" strokecolor="red">
            <v:stroke endarrow="block"/>
          </v:shape>
        </w:pict>
      </w:r>
      <w:r>
        <w:rPr>
          <w:noProof/>
        </w:rPr>
        <w:pict>
          <v:shape id="_x0000_s1048" type="#_x0000_t202" style="position:absolute;left:0;text-align:left;margin-left:95.25pt;margin-top:185.55pt;width:127.5pt;height:38.4pt;z-index:251677696;mso-height-percent:200;mso-height-percent:200;mso-width-relative:margin;mso-height-relative:margin" stroked="f">
            <v:textbox style="mso-fit-shape-to-text:t">
              <w:txbxContent>
                <w:p w:rsidR="004B537E" w:rsidRPr="00101FA1" w:rsidRDefault="004B537E" w:rsidP="004B537E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电影课系列、单集资源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7" style="position:absolute;left:0;text-align:left;margin-left:13.5pt;margin-top:211.2pt;width:69.75pt;height:12.75pt;z-index:251676672" filled="f" strokecolor="red" strokeweight="1.5pt"/>
        </w:pict>
      </w:r>
      <w:r w:rsidR="00B701AE" w:rsidRPr="00B701AE">
        <w:rPr>
          <w:noProof/>
        </w:rPr>
        <w:drawing>
          <wp:inline distT="0" distB="0" distL="0" distR="0">
            <wp:extent cx="5274310" cy="3569926"/>
            <wp:effectExtent l="19050" t="0" r="2540" b="0"/>
            <wp:docPr id="5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188943"/>
                      <a:chOff x="0" y="0"/>
                      <a:chExt cx="9144000" cy="6188943"/>
                    </a:xfrm>
                  </a:grpSpPr>
                  <a:pic>
                    <a:nvPicPr>
                      <a:cNvPr id="409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5885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09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60032" y="4941168"/>
                        <a:ext cx="1368152" cy="1008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4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4941168"/>
                        <a:ext cx="1495425" cy="1114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4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4941168"/>
                        <a:ext cx="1514475" cy="1247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5856" y="4941168"/>
                        <a:ext cx="1514475" cy="1152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6" y="181297"/>
                        <a:ext cx="1872208" cy="5834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60253" y="836712"/>
                        <a:ext cx="792067" cy="342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12361" y="789752"/>
                        <a:ext cx="1080120" cy="367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71264" y="862431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55429" y="862430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528" y="836712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32498" y="836712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4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4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008" y="1412777"/>
                        <a:ext cx="6300192" cy="23042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6" y="203042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2771800" y="179348"/>
                        <a:ext cx="31683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影视口语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83421" y="836712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A7156" w:rsidRDefault="003A7156" w:rsidP="00E11A4C"/>
    <w:p w:rsidR="003A7156" w:rsidRDefault="003A7156" w:rsidP="003A7156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>
        <w:rPr>
          <w:rFonts w:hint="eastAsia"/>
          <w:b/>
          <w:bCs/>
          <w:color w:val="FF0000"/>
        </w:rPr>
        <w:t>直播课堂、英语角</w:t>
      </w:r>
      <w:r>
        <w:rPr>
          <w:rFonts w:hint="eastAsia"/>
          <w:b/>
          <w:bCs/>
          <w:color w:val="FF0000"/>
        </w:rPr>
        <w:t>&amp;BBS</w:t>
      </w:r>
      <w:r w:rsidR="000611F4">
        <w:rPr>
          <w:rFonts w:hint="eastAsia"/>
          <w:b/>
          <w:bCs/>
          <w:color w:val="FF0000"/>
        </w:rPr>
        <w:t>，体现平台的互动交流价值</w:t>
      </w:r>
    </w:p>
    <w:p w:rsidR="003A7156" w:rsidRPr="003A7156" w:rsidRDefault="00C46069" w:rsidP="003A7156">
      <w:pPr>
        <w:jc w:val="left"/>
      </w:pPr>
      <w:r>
        <w:rPr>
          <w:noProof/>
        </w:rPr>
        <w:pict>
          <v:rect id="_x0000_s1051" style="position:absolute;margin-left:25.5pt;margin-top:155.4pt;width:69.75pt;height:159pt;z-index:251679744" filled="f" strokecolor="red" strokeweight="1.5pt"/>
        </w:pict>
      </w:r>
      <w:r w:rsidR="000611F4">
        <w:rPr>
          <w:rFonts w:hint="eastAsia"/>
        </w:rPr>
        <w:t>每周组织三场口语在线视频实时互动直播课堂，为学生营造真实的口语运用环境</w:t>
      </w:r>
      <w:r w:rsidR="00A241BA">
        <w:rPr>
          <w:rFonts w:hint="eastAsia"/>
        </w:rPr>
        <w:t>。</w:t>
      </w:r>
      <w:r w:rsidR="003A7156" w:rsidRPr="003A7156"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98.5pt" o:ole="">
            <v:imagedata r:id="rId46" o:title=""/>
          </v:shape>
          <o:OLEObject Type="Embed" ProgID="PowerPoint.Slide.12" ShapeID="_x0000_i1025" DrawAspect="Content" ObjectID="_1431954306" r:id="rId47"/>
        </w:object>
      </w:r>
    </w:p>
    <w:p w:rsidR="000A5BE2" w:rsidRDefault="000A5BE2" w:rsidP="00E11A4C">
      <w:pPr>
        <w:rPr>
          <w:noProof/>
        </w:rPr>
      </w:pPr>
    </w:p>
    <w:p w:rsidR="000A5BE2" w:rsidRDefault="000A5BE2" w:rsidP="00E11A4C">
      <w:pPr>
        <w:rPr>
          <w:noProof/>
        </w:rPr>
      </w:pPr>
      <w:r>
        <w:rPr>
          <w:rFonts w:hint="eastAsia"/>
          <w:noProof/>
        </w:rPr>
        <w:lastRenderedPageBreak/>
        <w:t>英语角</w:t>
      </w:r>
      <w:r>
        <w:rPr>
          <w:rFonts w:hint="eastAsia"/>
          <w:noProof/>
        </w:rPr>
        <w:t>&amp;BBS</w:t>
      </w:r>
      <w:r>
        <w:rPr>
          <w:rFonts w:hint="eastAsia"/>
          <w:noProof/>
        </w:rPr>
        <w:t>提供各类英语资讯，加强在线全英口语互动。</w:t>
      </w:r>
    </w:p>
    <w:p w:rsidR="003A7156" w:rsidRDefault="00C46069" w:rsidP="00E11A4C">
      <w:r>
        <w:rPr>
          <w:noProof/>
        </w:rPr>
        <w:pict>
          <v:rect id="_x0000_s1053" style="position:absolute;left:0;text-align:left;margin-left:3pt;margin-top:240.6pt;width:58.5pt;height:17.25pt;z-index:251681792" filled="f" strokecolor="red" strokeweight="1.5pt"/>
        </w:pict>
      </w:r>
      <w:r>
        <w:rPr>
          <w:noProof/>
        </w:rPr>
        <w:pict>
          <v:rect id="_x0000_s1052" style="position:absolute;left:0;text-align:left;margin-left:3pt;margin-top:50.85pt;width:58.5pt;height:17.25pt;z-index:251680768" filled="f" strokecolor="red" strokeweight="1.5pt"/>
        </w:pict>
      </w:r>
      <w:r w:rsidR="003A7156" w:rsidRPr="003A7156">
        <w:rPr>
          <w:noProof/>
        </w:rPr>
        <w:drawing>
          <wp:inline distT="0" distB="0" distL="0" distR="0">
            <wp:extent cx="4772025" cy="3705225"/>
            <wp:effectExtent l="19050" t="0" r="0" b="0"/>
            <wp:docPr id="6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72808" cy="6718929"/>
                      <a:chOff x="0" y="-4945"/>
                      <a:chExt cx="7272808" cy="6718929"/>
                    </a:xfrm>
                  </a:grpSpPr>
                  <a:pic>
                    <a:nvPicPr>
                      <a:cNvPr id="1024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7272808" cy="67018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67944" y="1556792"/>
                        <a:ext cx="81915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4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5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7504" y="5589240"/>
                        <a:ext cx="4896544" cy="11247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9632" y="-4945"/>
                        <a:ext cx="1584176" cy="49365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89537" y="548680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41665" y="548680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92080" y="548680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71600" y="548681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3433" y="548680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548680"/>
                        <a:ext cx="684584" cy="30561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9632" y="0"/>
                        <a:ext cx="1849425" cy="5068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2771800" y="179348"/>
                        <a:ext cx="31683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英语角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&amp;BBS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7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736" y="548680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A7156" w:rsidRDefault="003A7156" w:rsidP="00E11A4C"/>
    <w:p w:rsidR="003A7156" w:rsidRDefault="003A7156" w:rsidP="003A7156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>
        <w:rPr>
          <w:rFonts w:hint="eastAsia"/>
          <w:b/>
          <w:bCs/>
          <w:color w:val="FF0000"/>
        </w:rPr>
        <w:t>语音、朗读报告</w:t>
      </w:r>
    </w:p>
    <w:p w:rsidR="006A165F" w:rsidRPr="006A165F" w:rsidRDefault="006A165F" w:rsidP="003A7156">
      <w:pPr>
        <w:rPr>
          <w:bCs/>
        </w:rPr>
      </w:pPr>
      <w:r w:rsidRPr="006A165F">
        <w:rPr>
          <w:rFonts w:hint="eastAsia"/>
          <w:bCs/>
        </w:rPr>
        <w:t>语音报告：</w:t>
      </w:r>
      <w:r>
        <w:rPr>
          <w:rFonts w:hint="eastAsia"/>
          <w:bCs/>
        </w:rPr>
        <w:t>从清辅音、浊辅音、单元音、双元音的不同发音维度及平均基线记录学生的语音成绩。</w:t>
      </w:r>
    </w:p>
    <w:p w:rsidR="003A7156" w:rsidRDefault="00C46069" w:rsidP="003A715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pict>
          <v:rect id="_x0000_s1055" style="position:absolute;left:0;text-align:left;margin-left:355.5pt;margin-top:136.05pt;width:69pt;height:75.75pt;z-index:251682816" filled="f" strokecolor="red" strokeweight="1.5pt"/>
        </w:pict>
      </w:r>
      <w:r w:rsidR="00EB2444">
        <w:rPr>
          <w:b/>
          <w:bCs/>
          <w:noProof/>
          <w:color w:val="FF0000"/>
        </w:rPr>
        <w:drawing>
          <wp:inline distT="0" distB="0" distL="0" distR="0">
            <wp:extent cx="5274310" cy="3891031"/>
            <wp:effectExtent l="19050" t="0" r="254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5F" w:rsidRPr="006A165F" w:rsidRDefault="006A165F" w:rsidP="006A165F">
      <w:pPr>
        <w:rPr>
          <w:bCs/>
        </w:rPr>
      </w:pPr>
      <w:r>
        <w:rPr>
          <w:rFonts w:hint="eastAsia"/>
          <w:bCs/>
        </w:rPr>
        <w:lastRenderedPageBreak/>
        <w:t>朗读</w:t>
      </w:r>
      <w:r w:rsidRPr="006A165F">
        <w:rPr>
          <w:rFonts w:hint="eastAsia"/>
          <w:bCs/>
        </w:rPr>
        <w:t>报告：</w:t>
      </w:r>
      <w:r>
        <w:rPr>
          <w:rFonts w:hint="eastAsia"/>
          <w:bCs/>
        </w:rPr>
        <w:t>从流利度、准确度、完整度三个维度及平均基线记录学生的朗读成绩。</w:t>
      </w:r>
    </w:p>
    <w:p w:rsidR="003A7156" w:rsidRDefault="00C46069" w:rsidP="003A7156">
      <w:r>
        <w:rPr>
          <w:noProof/>
        </w:rPr>
        <w:pict>
          <v:rect id="_x0000_s1056" style="position:absolute;left:0;text-align:left;margin-left:351.75pt;margin-top:136.8pt;width:69pt;height:75.75pt;z-index:251683840" filled="f" strokecolor="red" strokeweight="1.5pt"/>
        </w:pict>
      </w:r>
      <w:r w:rsidR="003A7156" w:rsidRPr="003A7156">
        <w:rPr>
          <w:noProof/>
        </w:rPr>
        <w:drawing>
          <wp:inline distT="0" distB="0" distL="0" distR="0">
            <wp:extent cx="5274310" cy="3264700"/>
            <wp:effectExtent l="19050" t="0" r="2540" b="0"/>
            <wp:docPr id="10" name="对象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3525" cy="5665803"/>
                      <a:chOff x="0" y="44624"/>
                      <a:chExt cx="9153525" cy="5665803"/>
                    </a:xfrm>
                  </a:grpSpPr>
                  <a:pic>
                    <a:nvPicPr>
                      <a:cNvPr id="614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5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44624"/>
                        <a:ext cx="9153525" cy="539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4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7704" y="2420888"/>
                        <a:ext cx="7236296" cy="32895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63888" y="116632"/>
                        <a:ext cx="504825" cy="142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5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5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172400" y="3429000"/>
                        <a:ext cx="720080" cy="354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8100392" y="3429000"/>
                        <a:ext cx="89959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1400" b="1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dobe 黑体 Std R" pitchFamily="34" charset="-122"/>
                              <a:ea typeface="Adobe 黑体 Std R" pitchFamily="34" charset="-122"/>
                            </a:rPr>
                            <a:t>准确度</a:t>
                          </a:r>
                          <a:endParaRPr lang="zh-CN" altLang="en-US" sz="1400" b="1" dirty="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atin typeface="Adobe 黑体 Std R" pitchFamily="34" charset="-122"/>
                            <a:ea typeface="Adobe 黑体 Std R" pitchFamily="34" charset="-12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3A7156" w:rsidSect="00011256">
      <w:headerReference w:type="defaul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FAA" w:rsidRDefault="00241FAA" w:rsidP="00703440">
      <w:r>
        <w:separator/>
      </w:r>
    </w:p>
  </w:endnote>
  <w:endnote w:type="continuationSeparator" w:id="0">
    <w:p w:rsidR="00241FAA" w:rsidRDefault="00241FAA" w:rsidP="0070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FAA" w:rsidRDefault="00241FAA" w:rsidP="00703440">
      <w:r>
        <w:separator/>
      </w:r>
    </w:p>
  </w:footnote>
  <w:footnote w:type="continuationSeparator" w:id="0">
    <w:p w:rsidR="00241FAA" w:rsidRDefault="00241FAA" w:rsidP="0070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BE" w:rsidRDefault="00E379BE" w:rsidP="00E379B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3D09"/>
    <w:multiLevelType w:val="hybridMultilevel"/>
    <w:tmpl w:val="8F96F548"/>
    <w:lvl w:ilvl="0" w:tplc="8382A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E2F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22F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AC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C1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A6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6C0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E3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C47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D9285B"/>
    <w:multiLevelType w:val="hybridMultilevel"/>
    <w:tmpl w:val="DCDA122E"/>
    <w:lvl w:ilvl="0" w:tplc="C69CE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3496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4A1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4D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E7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85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A0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64A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E1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FB340D6"/>
    <w:multiLevelType w:val="hybridMultilevel"/>
    <w:tmpl w:val="BA46AC94"/>
    <w:lvl w:ilvl="0" w:tplc="380EC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8A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68B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206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6E7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9C0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8F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2F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02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AE378E0"/>
    <w:multiLevelType w:val="hybridMultilevel"/>
    <w:tmpl w:val="0E183082"/>
    <w:lvl w:ilvl="0" w:tplc="7C486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92D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20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89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2C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2E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342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EA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25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3440"/>
    <w:rsid w:val="00011256"/>
    <w:rsid w:val="000161A9"/>
    <w:rsid w:val="000611F4"/>
    <w:rsid w:val="000A5BE2"/>
    <w:rsid w:val="00101FA1"/>
    <w:rsid w:val="00130797"/>
    <w:rsid w:val="00147AC6"/>
    <w:rsid w:val="00150D41"/>
    <w:rsid w:val="00197309"/>
    <w:rsid w:val="001F5EF1"/>
    <w:rsid w:val="0020048B"/>
    <w:rsid w:val="00241FAA"/>
    <w:rsid w:val="00252B62"/>
    <w:rsid w:val="0028602D"/>
    <w:rsid w:val="002B0B34"/>
    <w:rsid w:val="003066B7"/>
    <w:rsid w:val="00323BD7"/>
    <w:rsid w:val="003A7156"/>
    <w:rsid w:val="003F108B"/>
    <w:rsid w:val="00404CF8"/>
    <w:rsid w:val="0042644A"/>
    <w:rsid w:val="0048359E"/>
    <w:rsid w:val="004922BF"/>
    <w:rsid w:val="004B537E"/>
    <w:rsid w:val="0055150A"/>
    <w:rsid w:val="005541FB"/>
    <w:rsid w:val="005828C7"/>
    <w:rsid w:val="005C0582"/>
    <w:rsid w:val="006707FC"/>
    <w:rsid w:val="0069032D"/>
    <w:rsid w:val="006A165F"/>
    <w:rsid w:val="006B4426"/>
    <w:rsid w:val="006C456C"/>
    <w:rsid w:val="006F4F09"/>
    <w:rsid w:val="00700A07"/>
    <w:rsid w:val="00703440"/>
    <w:rsid w:val="00796304"/>
    <w:rsid w:val="007B6D9E"/>
    <w:rsid w:val="007E5F44"/>
    <w:rsid w:val="00865456"/>
    <w:rsid w:val="00872B9E"/>
    <w:rsid w:val="008845D1"/>
    <w:rsid w:val="008E1C31"/>
    <w:rsid w:val="00912E26"/>
    <w:rsid w:val="009451BE"/>
    <w:rsid w:val="009902B2"/>
    <w:rsid w:val="009E397B"/>
    <w:rsid w:val="00A15DA0"/>
    <w:rsid w:val="00A241BA"/>
    <w:rsid w:val="00A5449A"/>
    <w:rsid w:val="00A94702"/>
    <w:rsid w:val="00A97FB1"/>
    <w:rsid w:val="00B13DE4"/>
    <w:rsid w:val="00B35278"/>
    <w:rsid w:val="00B52F6D"/>
    <w:rsid w:val="00B701AE"/>
    <w:rsid w:val="00C07638"/>
    <w:rsid w:val="00C46069"/>
    <w:rsid w:val="00C96EC2"/>
    <w:rsid w:val="00CB63F2"/>
    <w:rsid w:val="00CF1EE5"/>
    <w:rsid w:val="00CF5712"/>
    <w:rsid w:val="00D322AB"/>
    <w:rsid w:val="00DC74B4"/>
    <w:rsid w:val="00DD78DB"/>
    <w:rsid w:val="00DE438E"/>
    <w:rsid w:val="00E11A4C"/>
    <w:rsid w:val="00E379BE"/>
    <w:rsid w:val="00E70EFC"/>
    <w:rsid w:val="00E74DDE"/>
    <w:rsid w:val="00EB2444"/>
    <w:rsid w:val="00F01946"/>
    <w:rsid w:val="00F86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red"/>
    </o:shapedefaults>
    <o:shapelayout v:ext="edit">
      <o:idmap v:ext="edit" data="1"/>
      <o:rules v:ext="edit">
        <o:r id="V:Rule7" type="connector" idref="#_x0000_s1042"/>
        <o:r id="V:Rule8" type="connector" idref="#_x0000_s1058"/>
        <o:r id="V:Rule9" type="connector" idref="#_x0000_s1029"/>
        <o:r id="V:Rule10" type="connector" idref="#_x0000_s1049"/>
        <o:r id="V:Rule11" type="connector" idref="#_x0000_s1043"/>
        <o:r id="V:Rule12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5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860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8602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F10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3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34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34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344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70344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70344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Document Map"/>
    <w:basedOn w:val="a"/>
    <w:link w:val="Char2"/>
    <w:uiPriority w:val="99"/>
    <w:semiHidden/>
    <w:unhideWhenUsed/>
    <w:rsid w:val="00703440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703440"/>
    <w:rPr>
      <w:rFonts w:ascii="宋体" w:eastAsia="宋体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860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8602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8602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3"/>
    <w:uiPriority w:val="99"/>
    <w:semiHidden/>
    <w:unhideWhenUsed/>
    <w:rsid w:val="00C07638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C07638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3F108B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260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1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9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2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3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76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18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15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34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package" Target="embeddings/Microsoft_Office_PowerPoint____1.sldx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315</Words>
  <Characters>1797</Characters>
  <Application>Microsoft Office Word</Application>
  <DocSecurity>0</DocSecurity>
  <Lines>14</Lines>
  <Paragraphs>4</Paragraphs>
  <ScaleCrop>false</ScaleCrop>
  <Company>微软中国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guidanchen</dc:creator>
  <cp:keywords/>
  <dc:description/>
  <cp:lastModifiedBy>guidanchen</cp:lastModifiedBy>
  <cp:revision>35</cp:revision>
  <dcterms:created xsi:type="dcterms:W3CDTF">2013-06-05T02:13:00Z</dcterms:created>
  <dcterms:modified xsi:type="dcterms:W3CDTF">2013-06-05T08:19:00Z</dcterms:modified>
</cp:coreProperties>
</file>